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2CED" w14:textId="77777777" w:rsidR="009264C1" w:rsidRDefault="009264C1" w:rsidP="009264C1">
      <w:pPr>
        <w:jc w:val="center"/>
        <w:rPr>
          <w:b/>
        </w:rPr>
      </w:pPr>
    </w:p>
    <w:p w14:paraId="73B274FC" w14:textId="77777777" w:rsidR="009264C1" w:rsidRDefault="009264C1" w:rsidP="009264C1">
      <w:pPr>
        <w:jc w:val="center"/>
        <w:rPr>
          <w:b/>
        </w:rPr>
      </w:pPr>
    </w:p>
    <w:p w14:paraId="203ECF2D" w14:textId="77777777" w:rsidR="009264C1" w:rsidRDefault="009264C1" w:rsidP="009264C1">
      <w:pPr>
        <w:jc w:val="center"/>
        <w:rPr>
          <w:b/>
        </w:rPr>
      </w:pPr>
    </w:p>
    <w:p w14:paraId="11EAE855" w14:textId="77777777" w:rsidR="00DA0C15" w:rsidRPr="000D7D10" w:rsidRDefault="00DA0C15" w:rsidP="00DA0C15">
      <w:pPr>
        <w:jc w:val="center"/>
        <w:rPr>
          <w:b/>
          <w:sz w:val="28"/>
          <w:szCs w:val="28"/>
          <w:lang w:val="kk-KZ"/>
        </w:rPr>
      </w:pPr>
      <w:r w:rsidRPr="000D7D10">
        <w:rPr>
          <w:b/>
          <w:sz w:val="28"/>
          <w:szCs w:val="28"/>
          <w:lang w:val="kk-KZ"/>
        </w:rPr>
        <w:t>КАЗАХСКИЙ НАЦИОНАЛЬНЫЙ УНИВЕРСИТЕТ ИМЕНИ АЛЬ-ФАРАБИ</w:t>
      </w:r>
    </w:p>
    <w:p w14:paraId="7BDFC53D" w14:textId="77777777" w:rsidR="00DA0C15" w:rsidRPr="000D7D10" w:rsidRDefault="00DA0C15" w:rsidP="00DA0C15">
      <w:pPr>
        <w:jc w:val="center"/>
        <w:rPr>
          <w:b/>
          <w:sz w:val="28"/>
          <w:szCs w:val="28"/>
        </w:rPr>
      </w:pPr>
      <w:proofErr w:type="spellStart"/>
      <w:r w:rsidRPr="000D7D10">
        <w:rPr>
          <w:b/>
          <w:sz w:val="28"/>
          <w:szCs w:val="28"/>
          <w:lang w:val="kk-KZ"/>
        </w:rPr>
        <w:t>Филологический</w:t>
      </w:r>
      <w:proofErr w:type="spellEnd"/>
      <w:r w:rsidRPr="000D7D10">
        <w:rPr>
          <w:b/>
          <w:sz w:val="28"/>
          <w:szCs w:val="28"/>
          <w:lang w:val="kk-KZ"/>
        </w:rPr>
        <w:t xml:space="preserve"> факультет</w:t>
      </w:r>
    </w:p>
    <w:p w14:paraId="529EB67C" w14:textId="77777777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  <w:lang w:val="kk-KZ"/>
        </w:rPr>
        <w:t xml:space="preserve">Кафедра </w:t>
      </w:r>
      <w:proofErr w:type="spellStart"/>
      <w:r w:rsidRPr="000D7D10">
        <w:rPr>
          <w:b/>
          <w:sz w:val="28"/>
          <w:szCs w:val="28"/>
          <w:lang w:val="kk-KZ"/>
        </w:rPr>
        <w:t>русской</w:t>
      </w:r>
      <w:proofErr w:type="spellEnd"/>
      <w:r w:rsidRPr="000D7D10">
        <w:rPr>
          <w:b/>
          <w:sz w:val="28"/>
          <w:szCs w:val="28"/>
          <w:lang w:val="kk-KZ"/>
        </w:rPr>
        <w:t xml:space="preserve"> </w:t>
      </w:r>
      <w:proofErr w:type="spellStart"/>
      <w:r w:rsidRPr="000D7D10">
        <w:rPr>
          <w:b/>
          <w:sz w:val="28"/>
          <w:szCs w:val="28"/>
          <w:lang w:val="kk-KZ"/>
        </w:rPr>
        <w:t>филологии</w:t>
      </w:r>
      <w:proofErr w:type="spellEnd"/>
      <w:r w:rsidRPr="000D7D10">
        <w:rPr>
          <w:b/>
          <w:sz w:val="28"/>
          <w:szCs w:val="28"/>
          <w:lang w:val="kk-KZ"/>
        </w:rPr>
        <w:t xml:space="preserve"> и </w:t>
      </w:r>
      <w:proofErr w:type="spellStart"/>
      <w:r w:rsidRPr="000D7D10">
        <w:rPr>
          <w:b/>
          <w:sz w:val="28"/>
          <w:szCs w:val="28"/>
          <w:lang w:val="kk-KZ"/>
        </w:rPr>
        <w:t>мировой</w:t>
      </w:r>
      <w:proofErr w:type="spellEnd"/>
      <w:r w:rsidRPr="000D7D10">
        <w:rPr>
          <w:b/>
          <w:sz w:val="28"/>
          <w:szCs w:val="28"/>
          <w:lang w:val="kk-KZ"/>
        </w:rPr>
        <w:t xml:space="preserve"> </w:t>
      </w:r>
      <w:proofErr w:type="spellStart"/>
      <w:r w:rsidRPr="000D7D10">
        <w:rPr>
          <w:b/>
          <w:sz w:val="28"/>
          <w:szCs w:val="28"/>
          <w:lang w:val="kk-KZ"/>
        </w:rPr>
        <w:t>литературы</w:t>
      </w:r>
      <w:proofErr w:type="spellEnd"/>
    </w:p>
    <w:p w14:paraId="2DCBA0AB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77DF8FFE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56A3F53D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6B0409A3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14F2A24F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3B498059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0DCDB365" w14:textId="77777777" w:rsidR="00DA0C15" w:rsidRPr="00076529" w:rsidRDefault="00DA0C15" w:rsidP="00DA0C15">
      <w:pPr>
        <w:pStyle w:val="1"/>
        <w:rPr>
          <w:szCs w:val="28"/>
        </w:rPr>
      </w:pPr>
    </w:p>
    <w:p w14:paraId="2767F419" w14:textId="77777777" w:rsidR="00DA0C15" w:rsidRPr="000D7D10" w:rsidRDefault="00DA0C15" w:rsidP="00DA0C15">
      <w:pPr>
        <w:tabs>
          <w:tab w:val="left" w:pos="3420"/>
        </w:tabs>
        <w:jc w:val="center"/>
        <w:rPr>
          <w:b/>
          <w:bCs/>
          <w:kern w:val="32"/>
          <w:sz w:val="28"/>
          <w:szCs w:val="28"/>
          <w:lang w:val="kk-KZ"/>
        </w:rPr>
      </w:pPr>
      <w:r w:rsidRPr="000D7D10">
        <w:rPr>
          <w:b/>
          <w:bCs/>
          <w:kern w:val="32"/>
          <w:sz w:val="28"/>
          <w:szCs w:val="28"/>
          <w:lang w:val="kk-KZ"/>
        </w:rPr>
        <w:t>ПРОГРАММА ИТОГОВОГО КОНТРОЛЯ</w:t>
      </w:r>
    </w:p>
    <w:p w14:paraId="5A0C24B8" w14:textId="77777777" w:rsidR="00DA0C15" w:rsidRPr="000D7D10" w:rsidRDefault="00DA0C15" w:rsidP="00DA0C15">
      <w:pPr>
        <w:tabs>
          <w:tab w:val="left" w:pos="3420"/>
        </w:tabs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по дисциплине</w:t>
      </w:r>
    </w:p>
    <w:p w14:paraId="1EE9852E" w14:textId="5D797E88" w:rsidR="00DA0C15" w:rsidRPr="000D7D10" w:rsidRDefault="00DA0C15" w:rsidP="00DA0C15">
      <w:pPr>
        <w:jc w:val="center"/>
        <w:rPr>
          <w:sz w:val="28"/>
          <w:szCs w:val="28"/>
          <w:highlight w:val="yellow"/>
        </w:rPr>
      </w:pPr>
      <w:r w:rsidRPr="000D7D10">
        <w:rPr>
          <w:b/>
          <w:bCs/>
          <w:sz w:val="28"/>
          <w:szCs w:val="28"/>
        </w:rPr>
        <w:t>ID</w:t>
      </w:r>
      <w:r w:rsidRPr="000D7D10">
        <w:rPr>
          <w:b/>
          <w:sz w:val="28"/>
          <w:szCs w:val="28"/>
        </w:rPr>
        <w:t xml:space="preserve"> 83719</w:t>
      </w:r>
    </w:p>
    <w:p w14:paraId="7FA7037C" w14:textId="668ACD3A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«Гендерное литературоведение»</w:t>
      </w:r>
    </w:p>
    <w:p w14:paraId="453D9AB7" w14:textId="77777777" w:rsidR="00DA0C15" w:rsidRPr="000D7D10" w:rsidRDefault="00DA0C15" w:rsidP="00DA0C15">
      <w:pPr>
        <w:ind w:left="851"/>
        <w:rPr>
          <w:sz w:val="28"/>
          <w:szCs w:val="28"/>
        </w:rPr>
      </w:pPr>
      <w:r w:rsidRPr="000D7D10">
        <w:rPr>
          <w:bCs/>
          <w:sz w:val="28"/>
          <w:szCs w:val="28"/>
          <w:lang w:val="kk-KZ"/>
        </w:rPr>
        <w:t xml:space="preserve">                                                       </w:t>
      </w:r>
    </w:p>
    <w:p w14:paraId="67654342" w14:textId="77777777" w:rsidR="00DA0C15" w:rsidRPr="000D7D10" w:rsidRDefault="00DA0C15" w:rsidP="00DA0C15">
      <w:pPr>
        <w:tabs>
          <w:tab w:val="left" w:pos="3420"/>
        </w:tabs>
        <w:jc w:val="center"/>
        <w:rPr>
          <w:sz w:val="28"/>
          <w:szCs w:val="28"/>
        </w:rPr>
      </w:pPr>
    </w:p>
    <w:p w14:paraId="32D22095" w14:textId="77777777" w:rsidR="00DA0C15" w:rsidRPr="000D7D10" w:rsidRDefault="00DA0C15" w:rsidP="00DA0C15">
      <w:pPr>
        <w:rPr>
          <w:sz w:val="28"/>
          <w:szCs w:val="28"/>
        </w:rPr>
      </w:pPr>
    </w:p>
    <w:p w14:paraId="4238B34B" w14:textId="10C6080B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 xml:space="preserve"> образовательная программа </w:t>
      </w:r>
      <w:r w:rsidRPr="000D7D10">
        <w:rPr>
          <w:i/>
          <w:iCs/>
          <w:sz w:val="28"/>
          <w:szCs w:val="28"/>
        </w:rPr>
        <w:t>«</w:t>
      </w:r>
      <w:r w:rsidR="006409E6" w:rsidRPr="000D7D10">
        <w:rPr>
          <w:sz w:val="28"/>
          <w:szCs w:val="28"/>
        </w:rPr>
        <w:t>7</w:t>
      </w:r>
      <w:r w:rsidR="006409E6" w:rsidRPr="000D7D10">
        <w:rPr>
          <w:sz w:val="28"/>
          <w:szCs w:val="28"/>
          <w:lang w:val="en-US"/>
        </w:rPr>
        <w:t>MO</w:t>
      </w:r>
      <w:r w:rsidR="006409E6" w:rsidRPr="000D7D10">
        <w:rPr>
          <w:sz w:val="28"/>
          <w:szCs w:val="28"/>
        </w:rPr>
        <w:t>2314-Русская филология»</w:t>
      </w:r>
    </w:p>
    <w:p w14:paraId="144322CF" w14:textId="77777777" w:rsidR="00DA0C15" w:rsidRPr="000D7D10" w:rsidRDefault="00DA0C15" w:rsidP="00DA0C15">
      <w:pPr>
        <w:ind w:left="851"/>
        <w:contextualSpacing/>
        <w:mirrorIndents/>
        <w:jc w:val="center"/>
        <w:rPr>
          <w:i/>
          <w:iCs/>
          <w:sz w:val="28"/>
          <w:szCs w:val="28"/>
        </w:rPr>
      </w:pPr>
    </w:p>
    <w:p w14:paraId="6E9B1B84" w14:textId="50E46EE4" w:rsidR="00DA0C15" w:rsidRPr="000D7D10" w:rsidRDefault="00DA0C15" w:rsidP="00DA0C15">
      <w:pPr>
        <w:ind w:left="851"/>
        <w:contextualSpacing/>
        <w:mirrorIndents/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Уровень обучения: </w:t>
      </w:r>
      <w:r w:rsidR="006409E6" w:rsidRPr="000D7D10">
        <w:rPr>
          <w:sz w:val="28"/>
          <w:szCs w:val="28"/>
        </w:rPr>
        <w:t>магистратура</w:t>
      </w:r>
    </w:p>
    <w:p w14:paraId="4F7B7942" w14:textId="77777777" w:rsidR="00DA0C15" w:rsidRPr="000D7D10" w:rsidRDefault="00DA0C15" w:rsidP="00DA0C15">
      <w:pPr>
        <w:ind w:left="851"/>
        <w:rPr>
          <w:sz w:val="28"/>
          <w:szCs w:val="28"/>
        </w:rPr>
      </w:pPr>
    </w:p>
    <w:p w14:paraId="4EE7BECE" w14:textId="77777777" w:rsidR="00DA0C15" w:rsidRPr="00076529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Курс – </w:t>
      </w:r>
      <w:r w:rsidRPr="000D7D10">
        <w:rPr>
          <w:sz w:val="28"/>
          <w:szCs w:val="28"/>
          <w:lang w:val="kk-KZ"/>
        </w:rPr>
        <w:t>1</w:t>
      </w:r>
    </w:p>
    <w:p w14:paraId="2B8FB8E8" w14:textId="77777777" w:rsidR="00DA0C15" w:rsidRPr="000D7D10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>Семестр – 2</w:t>
      </w:r>
    </w:p>
    <w:p w14:paraId="43B56E7A" w14:textId="0B1451AC" w:rsidR="00DA0C15" w:rsidRPr="000D7D10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>Количество кредитов – 5</w:t>
      </w:r>
    </w:p>
    <w:p w14:paraId="225C2220" w14:textId="77777777" w:rsidR="00DA0C15" w:rsidRPr="000D7D10" w:rsidRDefault="00DA0C15" w:rsidP="00DA0C15">
      <w:pPr>
        <w:ind w:left="851"/>
        <w:contextualSpacing/>
        <w:mirrorIndents/>
        <w:rPr>
          <w:color w:val="FF0000"/>
          <w:sz w:val="28"/>
          <w:szCs w:val="28"/>
        </w:rPr>
      </w:pPr>
    </w:p>
    <w:p w14:paraId="4395FD5E" w14:textId="77777777" w:rsidR="00DA0C15" w:rsidRPr="000D7D10" w:rsidRDefault="00DA0C15" w:rsidP="00DA0C15">
      <w:pPr>
        <w:ind w:left="851"/>
        <w:rPr>
          <w:sz w:val="28"/>
          <w:szCs w:val="28"/>
          <w:lang w:val="kk-KZ"/>
        </w:rPr>
      </w:pPr>
    </w:p>
    <w:p w14:paraId="6C25CD85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014A675F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5E3D9CF6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7CBB71BD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3E0760D6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3C1AD147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6BDB5AF8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593DD58D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34366CFF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7004642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Алматы 2026</w:t>
      </w:r>
    </w:p>
    <w:p w14:paraId="509420BA" w14:textId="77777777" w:rsidR="00DA0C15" w:rsidRPr="00BD602C" w:rsidRDefault="00DA0C15" w:rsidP="00DA0C15">
      <w:pPr>
        <w:pStyle w:val="a3"/>
        <w:spacing w:after="0"/>
        <w:ind w:left="0"/>
        <w:jc w:val="center"/>
        <w:rPr>
          <w:b/>
        </w:rPr>
      </w:pPr>
    </w:p>
    <w:p w14:paraId="0D298F01" w14:textId="77777777" w:rsidR="000D7D10" w:rsidRDefault="000D7D10" w:rsidP="009264C1">
      <w:pPr>
        <w:jc w:val="center"/>
        <w:rPr>
          <w:b/>
          <w:lang w:val="en-US"/>
        </w:rPr>
      </w:pPr>
    </w:p>
    <w:p w14:paraId="0211A8FD" w14:textId="77777777" w:rsidR="00593C15" w:rsidRDefault="00593C15" w:rsidP="009264C1">
      <w:pPr>
        <w:jc w:val="center"/>
        <w:rPr>
          <w:b/>
          <w:lang w:val="en-US"/>
        </w:rPr>
      </w:pPr>
    </w:p>
    <w:p w14:paraId="2B2B8AFE" w14:textId="77777777" w:rsidR="00593C15" w:rsidRDefault="00593C15" w:rsidP="009264C1">
      <w:pPr>
        <w:jc w:val="center"/>
        <w:rPr>
          <w:b/>
          <w:lang w:val="en-US"/>
        </w:rPr>
      </w:pPr>
    </w:p>
    <w:p w14:paraId="0BA842D9" w14:textId="77777777" w:rsidR="00593C15" w:rsidRDefault="00593C15" w:rsidP="009264C1">
      <w:pPr>
        <w:jc w:val="center"/>
        <w:rPr>
          <w:b/>
          <w:lang w:val="en-US"/>
        </w:rPr>
      </w:pPr>
    </w:p>
    <w:p w14:paraId="4FCB4570" w14:textId="77777777" w:rsidR="00593C15" w:rsidRDefault="00593C15" w:rsidP="009264C1">
      <w:pPr>
        <w:jc w:val="center"/>
        <w:rPr>
          <w:b/>
          <w:lang w:val="en-US"/>
        </w:rPr>
      </w:pPr>
    </w:p>
    <w:p w14:paraId="0FE5436C" w14:textId="77777777" w:rsidR="00593C15" w:rsidRDefault="00593C15" w:rsidP="009264C1">
      <w:pPr>
        <w:jc w:val="center"/>
        <w:rPr>
          <w:b/>
          <w:lang w:val="en-US"/>
        </w:rPr>
      </w:pPr>
    </w:p>
    <w:p w14:paraId="7B45AEC8" w14:textId="77777777" w:rsidR="00593C15" w:rsidRDefault="00593C15" w:rsidP="009264C1">
      <w:pPr>
        <w:jc w:val="center"/>
        <w:rPr>
          <w:b/>
          <w:lang w:val="en-US"/>
        </w:rPr>
      </w:pPr>
    </w:p>
    <w:p w14:paraId="68273B45" w14:textId="77777777" w:rsidR="00593C15" w:rsidRDefault="00593C15" w:rsidP="009264C1">
      <w:pPr>
        <w:jc w:val="center"/>
        <w:rPr>
          <w:b/>
          <w:lang w:val="en-US"/>
        </w:rPr>
      </w:pPr>
    </w:p>
    <w:p w14:paraId="291216AF" w14:textId="77777777" w:rsidR="00593C15" w:rsidRDefault="00593C15" w:rsidP="009264C1">
      <w:pPr>
        <w:jc w:val="center"/>
        <w:rPr>
          <w:b/>
          <w:lang w:val="en-US"/>
        </w:rPr>
      </w:pPr>
    </w:p>
    <w:p w14:paraId="45D1A0DD" w14:textId="77777777" w:rsidR="00593C15" w:rsidRDefault="00593C15" w:rsidP="009264C1">
      <w:pPr>
        <w:jc w:val="center"/>
        <w:rPr>
          <w:b/>
          <w:lang w:val="en-US"/>
        </w:rPr>
      </w:pPr>
    </w:p>
    <w:p w14:paraId="440EA0FE" w14:textId="77777777" w:rsidR="00593C15" w:rsidRDefault="00593C15" w:rsidP="009264C1">
      <w:pPr>
        <w:jc w:val="center"/>
        <w:rPr>
          <w:b/>
          <w:lang w:val="en-US"/>
        </w:rPr>
      </w:pPr>
    </w:p>
    <w:p w14:paraId="279CE410" w14:textId="77777777" w:rsidR="00593C15" w:rsidRDefault="00593C15" w:rsidP="009264C1">
      <w:pPr>
        <w:jc w:val="center"/>
        <w:rPr>
          <w:b/>
          <w:lang w:val="en-US"/>
        </w:rPr>
      </w:pPr>
    </w:p>
    <w:p w14:paraId="3911E154" w14:textId="77777777" w:rsidR="00593C15" w:rsidRDefault="00593C15" w:rsidP="009264C1">
      <w:pPr>
        <w:jc w:val="center"/>
        <w:rPr>
          <w:b/>
          <w:lang w:val="en-US"/>
        </w:rPr>
      </w:pPr>
    </w:p>
    <w:p w14:paraId="19897FF8" w14:textId="77777777" w:rsidR="00593C15" w:rsidRDefault="00593C15" w:rsidP="009264C1">
      <w:pPr>
        <w:jc w:val="center"/>
        <w:rPr>
          <w:b/>
          <w:lang w:val="en-US"/>
        </w:rPr>
      </w:pPr>
    </w:p>
    <w:p w14:paraId="348EE9A9" w14:textId="77777777" w:rsidR="00593C15" w:rsidRDefault="00593C15" w:rsidP="009264C1">
      <w:pPr>
        <w:jc w:val="center"/>
        <w:rPr>
          <w:b/>
          <w:lang w:val="en-US"/>
        </w:rPr>
      </w:pPr>
    </w:p>
    <w:p w14:paraId="3CCE3CA5" w14:textId="77777777" w:rsidR="00593C15" w:rsidRDefault="00593C15" w:rsidP="009264C1">
      <w:pPr>
        <w:jc w:val="center"/>
        <w:rPr>
          <w:b/>
          <w:lang w:val="en-US"/>
        </w:rPr>
      </w:pPr>
    </w:p>
    <w:p w14:paraId="510CFF9E" w14:textId="77777777" w:rsidR="00593C15" w:rsidRDefault="00593C15" w:rsidP="009264C1">
      <w:pPr>
        <w:jc w:val="center"/>
        <w:rPr>
          <w:b/>
          <w:lang w:val="en-US"/>
        </w:rPr>
      </w:pPr>
    </w:p>
    <w:p w14:paraId="63518FFF" w14:textId="77777777" w:rsidR="00593C15" w:rsidRDefault="00593C15" w:rsidP="009264C1">
      <w:pPr>
        <w:jc w:val="center"/>
        <w:rPr>
          <w:b/>
          <w:lang w:val="en-US"/>
        </w:rPr>
      </w:pPr>
    </w:p>
    <w:p w14:paraId="78D8353E" w14:textId="77777777" w:rsidR="00593C15" w:rsidRPr="00593C15" w:rsidRDefault="00593C15" w:rsidP="009264C1">
      <w:pPr>
        <w:jc w:val="center"/>
        <w:rPr>
          <w:b/>
          <w:lang w:val="en-US"/>
        </w:rPr>
      </w:pPr>
    </w:p>
    <w:p w14:paraId="0CD79F0E" w14:textId="77777777" w:rsidR="000D7D10" w:rsidRDefault="000D7D10" w:rsidP="009264C1">
      <w:pPr>
        <w:jc w:val="center"/>
        <w:rPr>
          <w:b/>
        </w:rPr>
      </w:pPr>
    </w:p>
    <w:p w14:paraId="0AC97E59" w14:textId="77777777" w:rsidR="000D7D10" w:rsidRDefault="000D7D10" w:rsidP="009264C1">
      <w:pPr>
        <w:jc w:val="center"/>
        <w:rPr>
          <w:b/>
        </w:rPr>
      </w:pPr>
    </w:p>
    <w:p w14:paraId="0C621330" w14:textId="77777777" w:rsidR="000D7D10" w:rsidRDefault="000D7D10" w:rsidP="009264C1">
      <w:pPr>
        <w:jc w:val="center"/>
        <w:rPr>
          <w:b/>
        </w:rPr>
      </w:pPr>
    </w:p>
    <w:p w14:paraId="31B733C9" w14:textId="77777777" w:rsidR="000D7D10" w:rsidRDefault="000D7D10" w:rsidP="009264C1">
      <w:pPr>
        <w:jc w:val="center"/>
        <w:rPr>
          <w:b/>
        </w:rPr>
      </w:pPr>
    </w:p>
    <w:p w14:paraId="31402AC9" w14:textId="77777777" w:rsidR="000D7D10" w:rsidRPr="00B83709" w:rsidRDefault="000D7D10" w:rsidP="009264C1">
      <w:pPr>
        <w:jc w:val="center"/>
        <w:rPr>
          <w:b/>
        </w:rPr>
      </w:pPr>
    </w:p>
    <w:p w14:paraId="765C765B" w14:textId="5C4A80E8" w:rsidR="009264C1" w:rsidRPr="00B83709" w:rsidRDefault="006409E6" w:rsidP="009264C1">
      <w:pPr>
        <w:jc w:val="center"/>
        <w:rPr>
          <w:b/>
        </w:rPr>
      </w:pPr>
      <w:r w:rsidRPr="00B83709">
        <w:rPr>
          <w:b/>
        </w:rPr>
        <w:t xml:space="preserve">ТЕМАТИЧЕСКАЯ ПРОГРАММА ДИСЦИПЛИНЫ </w:t>
      </w:r>
    </w:p>
    <w:p w14:paraId="591A2421" w14:textId="082746C4" w:rsidR="009264C1" w:rsidRPr="001E2027" w:rsidRDefault="00CC2738" w:rsidP="006409E6">
      <w:pPr>
        <w:jc w:val="center"/>
        <w:rPr>
          <w:sz w:val="28"/>
          <w:szCs w:val="28"/>
        </w:rPr>
      </w:pPr>
      <w:r w:rsidRPr="001E2027">
        <w:rPr>
          <w:b/>
          <w:sz w:val="28"/>
          <w:szCs w:val="28"/>
        </w:rPr>
        <w:t xml:space="preserve">       </w:t>
      </w:r>
    </w:p>
    <w:p w14:paraId="64A0C669" w14:textId="757DCDCF" w:rsidR="009264C1" w:rsidRPr="001E2027" w:rsidRDefault="009264C1" w:rsidP="0032107D">
      <w:pPr>
        <w:ind w:firstLine="709"/>
        <w:jc w:val="both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>Цель дисциплины:</w:t>
      </w:r>
      <w:r w:rsidR="006409E6" w:rsidRPr="001E2027">
        <w:rPr>
          <w:b/>
          <w:sz w:val="28"/>
          <w:szCs w:val="28"/>
        </w:rPr>
        <w:t xml:space="preserve"> </w:t>
      </w:r>
      <w:r w:rsidR="006409E6" w:rsidRPr="001E2027">
        <w:rPr>
          <w:bCs/>
          <w:sz w:val="28"/>
          <w:szCs w:val="28"/>
        </w:rPr>
        <w:t>с</w:t>
      </w:r>
      <w:r w:rsidR="006409E6" w:rsidRPr="001E2027">
        <w:rPr>
          <w:sz w:val="28"/>
          <w:szCs w:val="28"/>
        </w:rPr>
        <w:t>формировать способность проводить гендерные исследования в области литературоведения; выявлять социальные конфигурации «женского» и «мужского» в литературных текстах. Учебный курс формирует навыки анализа текста с точки зрения проявления в них маскулинности и феминности, мужских и женских стереотипов. Дисциплина направлена на изучение ключевых проблем и понятий гендерной теории, методики анализа текста</w:t>
      </w:r>
      <w:r w:rsidRPr="001E2027">
        <w:rPr>
          <w:sz w:val="28"/>
          <w:szCs w:val="28"/>
        </w:rPr>
        <w:t xml:space="preserve">. </w:t>
      </w:r>
    </w:p>
    <w:p w14:paraId="3D598C5E" w14:textId="77777777" w:rsidR="000D7D10" w:rsidRPr="001E2027" w:rsidRDefault="000D7D10" w:rsidP="0032107D">
      <w:pPr>
        <w:shd w:val="clear" w:color="auto" w:fill="FFFFFF"/>
        <w:tabs>
          <w:tab w:val="num" w:pos="240"/>
        </w:tabs>
        <w:ind w:firstLine="709"/>
        <w:rPr>
          <w:b/>
          <w:bCs/>
          <w:sz w:val="28"/>
          <w:szCs w:val="28"/>
        </w:rPr>
      </w:pPr>
    </w:p>
    <w:p w14:paraId="06E8A4E2" w14:textId="58E3FC79" w:rsidR="009264C1" w:rsidRPr="001E2027" w:rsidRDefault="006409E6" w:rsidP="0032107D">
      <w:pPr>
        <w:shd w:val="clear" w:color="auto" w:fill="FFFFFF"/>
        <w:tabs>
          <w:tab w:val="num" w:pos="240"/>
        </w:tabs>
        <w:ind w:firstLine="709"/>
        <w:rPr>
          <w:b/>
          <w:bCs/>
          <w:sz w:val="28"/>
          <w:szCs w:val="28"/>
        </w:rPr>
      </w:pPr>
      <w:r w:rsidRPr="001E2027">
        <w:rPr>
          <w:b/>
          <w:bCs/>
          <w:sz w:val="28"/>
          <w:szCs w:val="28"/>
        </w:rPr>
        <w:t>Ожидаемые результаты обучения</w:t>
      </w:r>
      <w:r w:rsidR="0032107D" w:rsidRPr="001E2027">
        <w:rPr>
          <w:b/>
          <w:bCs/>
          <w:sz w:val="28"/>
          <w:szCs w:val="28"/>
        </w:rPr>
        <w:t xml:space="preserve"> по </w:t>
      </w:r>
      <w:r w:rsidR="000D7D10" w:rsidRPr="001E2027">
        <w:rPr>
          <w:b/>
          <w:bCs/>
          <w:sz w:val="28"/>
          <w:szCs w:val="28"/>
        </w:rPr>
        <w:t>дисциплине</w:t>
      </w:r>
      <w:r w:rsidR="0032107D" w:rsidRPr="001E2027">
        <w:rPr>
          <w:b/>
          <w:bCs/>
          <w:sz w:val="28"/>
          <w:szCs w:val="28"/>
        </w:rPr>
        <w:t>:</w:t>
      </w:r>
    </w:p>
    <w:p w14:paraId="260A1372" w14:textId="49FABE6E" w:rsidR="009264C1" w:rsidRPr="001E2027" w:rsidRDefault="0032107D" w:rsidP="0032107D">
      <w:pPr>
        <w:shd w:val="clear" w:color="auto" w:fill="FFFFFF"/>
        <w:tabs>
          <w:tab w:val="left" w:pos="180"/>
          <w:tab w:val="left" w:pos="360"/>
          <w:tab w:val="left" w:pos="540"/>
          <w:tab w:val="left" w:pos="1080"/>
        </w:tabs>
        <w:ind w:firstLine="709"/>
        <w:jc w:val="both"/>
        <w:rPr>
          <w:sz w:val="28"/>
          <w:szCs w:val="28"/>
        </w:rPr>
      </w:pPr>
      <w:bookmarkStart w:id="0" w:name="_Hlk222749064"/>
      <w:bookmarkStart w:id="1" w:name="_Hlk220465390"/>
      <w:r w:rsidRPr="001E2027">
        <w:rPr>
          <w:b/>
          <w:bCs/>
          <w:sz w:val="28"/>
          <w:szCs w:val="28"/>
        </w:rPr>
        <w:lastRenderedPageBreak/>
        <w:t xml:space="preserve">РО 1. </w:t>
      </w:r>
      <w:bookmarkEnd w:id="0"/>
      <w:r w:rsidRPr="001E2027">
        <w:rPr>
          <w:b/>
          <w:bCs/>
          <w:sz w:val="28"/>
          <w:szCs w:val="28"/>
        </w:rPr>
        <w:t>(Когнитивный)</w:t>
      </w:r>
      <w:r w:rsidRPr="001E2027">
        <w:rPr>
          <w:sz w:val="28"/>
          <w:szCs w:val="28"/>
        </w:rPr>
        <w:t xml:space="preserve"> Знать </w:t>
      </w:r>
      <w:r w:rsidR="009264C1" w:rsidRPr="001E2027">
        <w:rPr>
          <w:sz w:val="28"/>
          <w:szCs w:val="28"/>
        </w:rPr>
        <w:t>научны</w:t>
      </w:r>
      <w:r w:rsidRPr="001E2027">
        <w:rPr>
          <w:sz w:val="28"/>
          <w:szCs w:val="28"/>
        </w:rPr>
        <w:t>е</w:t>
      </w:r>
      <w:r w:rsidR="009264C1" w:rsidRPr="001E2027">
        <w:rPr>
          <w:sz w:val="28"/>
          <w:szCs w:val="28"/>
        </w:rPr>
        <w:t xml:space="preserve"> теори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 и концепци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 отечественного и зарубежного </w:t>
      </w:r>
      <w:proofErr w:type="gramStart"/>
      <w:r w:rsidR="009264C1" w:rsidRPr="001E2027">
        <w:rPr>
          <w:sz w:val="28"/>
          <w:szCs w:val="28"/>
        </w:rPr>
        <w:t>литературоведения  по</w:t>
      </w:r>
      <w:proofErr w:type="gramEnd"/>
      <w:r w:rsidR="009264C1" w:rsidRPr="001E2027">
        <w:rPr>
          <w:sz w:val="28"/>
          <w:szCs w:val="28"/>
        </w:rPr>
        <w:t xml:space="preserve"> гендерному литературоведению и опреде</w:t>
      </w:r>
      <w:r w:rsidRPr="001E2027">
        <w:rPr>
          <w:sz w:val="28"/>
          <w:szCs w:val="28"/>
        </w:rPr>
        <w:t>лять</w:t>
      </w:r>
      <w:r w:rsidR="009264C1" w:rsidRPr="001E2027">
        <w:rPr>
          <w:sz w:val="28"/>
          <w:szCs w:val="28"/>
        </w:rPr>
        <w:t xml:space="preserve"> </w:t>
      </w:r>
      <w:r w:rsidRPr="001E2027">
        <w:rPr>
          <w:sz w:val="28"/>
          <w:szCs w:val="28"/>
        </w:rPr>
        <w:t>его</w:t>
      </w:r>
      <w:r w:rsidR="009264C1" w:rsidRPr="001E2027">
        <w:rPr>
          <w:sz w:val="28"/>
          <w:szCs w:val="28"/>
        </w:rPr>
        <w:t xml:space="preserve"> </w:t>
      </w:r>
      <w:r w:rsidRPr="001E2027">
        <w:rPr>
          <w:sz w:val="28"/>
          <w:szCs w:val="28"/>
        </w:rPr>
        <w:t>значение и роль</w:t>
      </w:r>
      <w:r w:rsidR="009264C1" w:rsidRPr="001E2027">
        <w:rPr>
          <w:sz w:val="28"/>
          <w:szCs w:val="28"/>
        </w:rPr>
        <w:t xml:space="preserve"> в современной науке;</w:t>
      </w:r>
    </w:p>
    <w:p w14:paraId="6B98CFBB" w14:textId="4E310D95" w:rsidR="009264C1" w:rsidRPr="001E2027" w:rsidRDefault="0032107D" w:rsidP="0032107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2" w:name="_Hlk220465421"/>
      <w:bookmarkEnd w:id="1"/>
      <w:r w:rsidRPr="001E2027">
        <w:rPr>
          <w:b/>
          <w:bCs/>
          <w:sz w:val="28"/>
          <w:szCs w:val="28"/>
        </w:rPr>
        <w:t xml:space="preserve">РО 2. </w:t>
      </w:r>
      <w:bookmarkStart w:id="3" w:name="_Hlk222749293"/>
      <w:r w:rsidRPr="001E2027">
        <w:rPr>
          <w:b/>
          <w:bCs/>
          <w:sz w:val="28"/>
          <w:szCs w:val="28"/>
        </w:rPr>
        <w:t>(</w:t>
      </w:r>
      <w:bookmarkStart w:id="4" w:name="_Hlk222749266"/>
      <w:r w:rsidRPr="001E2027">
        <w:rPr>
          <w:b/>
          <w:bCs/>
          <w:sz w:val="28"/>
          <w:szCs w:val="28"/>
        </w:rPr>
        <w:t xml:space="preserve">Функциональный) </w:t>
      </w:r>
      <w:bookmarkEnd w:id="3"/>
      <w:bookmarkEnd w:id="4"/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>сследова</w:t>
      </w:r>
      <w:r w:rsidR="00AB68F3">
        <w:rPr>
          <w:sz w:val="28"/>
          <w:szCs w:val="28"/>
        </w:rPr>
        <w:t>ть</w:t>
      </w:r>
      <w:r w:rsidR="009264C1" w:rsidRPr="001E2027">
        <w:rPr>
          <w:sz w:val="28"/>
          <w:szCs w:val="28"/>
        </w:rPr>
        <w:t xml:space="preserve"> </w:t>
      </w:r>
      <w:bookmarkStart w:id="5" w:name="_Hlk220466117"/>
      <w:r w:rsidR="009264C1" w:rsidRPr="001E2027">
        <w:rPr>
          <w:sz w:val="28"/>
          <w:szCs w:val="28"/>
        </w:rPr>
        <w:t>проблем</w:t>
      </w:r>
      <w:r w:rsidR="00AB68F3">
        <w:rPr>
          <w:sz w:val="28"/>
          <w:szCs w:val="28"/>
        </w:rPr>
        <w:t>ы</w:t>
      </w:r>
      <w:r w:rsidR="009264C1" w:rsidRPr="001E2027">
        <w:rPr>
          <w:sz w:val="28"/>
          <w:szCs w:val="28"/>
        </w:rPr>
        <w:t xml:space="preserve"> и перспектив</w:t>
      </w:r>
      <w:r w:rsidR="00AB68F3">
        <w:rPr>
          <w:sz w:val="28"/>
          <w:szCs w:val="28"/>
        </w:rPr>
        <w:t>ы</w:t>
      </w:r>
      <w:r w:rsidR="009264C1" w:rsidRPr="001E2027">
        <w:rPr>
          <w:sz w:val="28"/>
          <w:szCs w:val="28"/>
        </w:rPr>
        <w:t xml:space="preserve"> гендерных </w:t>
      </w:r>
      <w:proofErr w:type="gramStart"/>
      <w:r w:rsidR="009264C1" w:rsidRPr="001E2027">
        <w:rPr>
          <w:sz w:val="28"/>
          <w:szCs w:val="28"/>
        </w:rPr>
        <w:t xml:space="preserve">исследований; </w:t>
      </w:r>
      <w:r w:rsidR="000D7D10" w:rsidRPr="001E2027">
        <w:rPr>
          <w:sz w:val="28"/>
          <w:szCs w:val="28"/>
        </w:rPr>
        <w:t xml:space="preserve"> </w:t>
      </w:r>
      <w:r w:rsidR="009264C1" w:rsidRPr="001E2027">
        <w:rPr>
          <w:sz w:val="28"/>
          <w:szCs w:val="28"/>
        </w:rPr>
        <w:t>изучение</w:t>
      </w:r>
      <w:proofErr w:type="gramEnd"/>
      <w:r w:rsidR="009264C1" w:rsidRPr="001E2027">
        <w:rPr>
          <w:sz w:val="28"/>
          <w:szCs w:val="28"/>
        </w:rPr>
        <w:t xml:space="preserve">  понятий и терминов гендерной теории; </w:t>
      </w:r>
    </w:p>
    <w:bookmarkEnd w:id="2"/>
    <w:bookmarkEnd w:id="5"/>
    <w:p w14:paraId="60663889" w14:textId="2796A95C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1E2027">
        <w:rPr>
          <w:b/>
          <w:bCs/>
          <w:sz w:val="28"/>
          <w:szCs w:val="28"/>
        </w:rPr>
        <w:t xml:space="preserve">РО 3 (Функциональный) </w:t>
      </w:r>
      <w:proofErr w:type="gramStart"/>
      <w:r w:rsidRPr="001E2027">
        <w:rPr>
          <w:sz w:val="28"/>
          <w:szCs w:val="28"/>
        </w:rPr>
        <w:t>Из</w:t>
      </w:r>
      <w:r w:rsidR="009264C1" w:rsidRPr="001E2027">
        <w:rPr>
          <w:sz w:val="28"/>
          <w:szCs w:val="28"/>
        </w:rPr>
        <w:t>учен</w:t>
      </w:r>
      <w:r w:rsidR="00AB68F3">
        <w:rPr>
          <w:sz w:val="28"/>
          <w:szCs w:val="28"/>
        </w:rPr>
        <w:t>ие</w:t>
      </w:r>
      <w:r w:rsidR="009264C1" w:rsidRPr="001E2027">
        <w:rPr>
          <w:sz w:val="28"/>
          <w:szCs w:val="28"/>
        </w:rPr>
        <w:t xml:space="preserve">  проблем</w:t>
      </w:r>
      <w:proofErr w:type="gramEnd"/>
      <w:r w:rsidR="009264C1" w:rsidRPr="001E2027">
        <w:rPr>
          <w:sz w:val="28"/>
          <w:szCs w:val="28"/>
        </w:rPr>
        <w:t xml:space="preserve">  использования гендерного подхода в общественно-гуманитарных науках;</w:t>
      </w:r>
    </w:p>
    <w:p w14:paraId="4C93C67F" w14:textId="5C187CD1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bookmarkStart w:id="6" w:name="_Hlk220465837"/>
      <w:r w:rsidRPr="001E2027">
        <w:rPr>
          <w:b/>
          <w:bCs/>
          <w:sz w:val="28"/>
          <w:szCs w:val="28"/>
        </w:rPr>
        <w:t>РО 4</w:t>
      </w:r>
      <w:r w:rsidRPr="001E2027">
        <w:rPr>
          <w:sz w:val="28"/>
          <w:szCs w:val="28"/>
        </w:rPr>
        <w:t xml:space="preserve"> </w:t>
      </w:r>
      <w:r w:rsidRPr="001E2027">
        <w:rPr>
          <w:b/>
          <w:bCs/>
          <w:sz w:val="28"/>
          <w:szCs w:val="28"/>
        </w:rPr>
        <w:t xml:space="preserve">(Функциональный) 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зучение методики использования гендерного знания в литературоведении; </w:t>
      </w:r>
    </w:p>
    <w:p w14:paraId="5C32D119" w14:textId="764D6D77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1E2027">
        <w:rPr>
          <w:b/>
          <w:bCs/>
          <w:sz w:val="28"/>
          <w:szCs w:val="28"/>
        </w:rPr>
        <w:t xml:space="preserve">РО </w:t>
      </w:r>
      <w:proofErr w:type="gramStart"/>
      <w:r w:rsidRPr="001E2027">
        <w:rPr>
          <w:b/>
          <w:bCs/>
          <w:sz w:val="28"/>
          <w:szCs w:val="28"/>
        </w:rPr>
        <w:t>5</w:t>
      </w:r>
      <w:r w:rsidRPr="001E2027">
        <w:rPr>
          <w:sz w:val="28"/>
          <w:szCs w:val="28"/>
        </w:rPr>
        <w:t xml:space="preserve"> </w:t>
      </w:r>
      <w:r w:rsidR="000D7D10" w:rsidRPr="001E2027">
        <w:rPr>
          <w:sz w:val="28"/>
          <w:szCs w:val="28"/>
        </w:rPr>
        <w:t xml:space="preserve"> </w:t>
      </w:r>
      <w:r w:rsidRPr="001E2027">
        <w:rPr>
          <w:b/>
          <w:bCs/>
          <w:sz w:val="28"/>
          <w:szCs w:val="28"/>
        </w:rPr>
        <w:t>(</w:t>
      </w:r>
      <w:proofErr w:type="gramEnd"/>
      <w:r w:rsidRPr="001E2027">
        <w:rPr>
          <w:b/>
          <w:bCs/>
          <w:sz w:val="28"/>
          <w:szCs w:val="28"/>
        </w:rPr>
        <w:t xml:space="preserve">Системный) </w:t>
      </w:r>
      <w:r w:rsidRPr="001E2027">
        <w:rPr>
          <w:sz w:val="28"/>
          <w:szCs w:val="28"/>
        </w:rPr>
        <w:t xml:space="preserve"> Ф</w:t>
      </w:r>
      <w:r w:rsidR="009264C1" w:rsidRPr="001E2027">
        <w:rPr>
          <w:sz w:val="28"/>
          <w:szCs w:val="28"/>
        </w:rPr>
        <w:t>ормирование у слушателей гендерной культуры</w:t>
      </w:r>
    </w:p>
    <w:bookmarkEnd w:id="6"/>
    <w:p w14:paraId="06AE70E3" w14:textId="77777777" w:rsidR="0032107D" w:rsidRPr="001E2027" w:rsidRDefault="001A4533" w:rsidP="0032107D">
      <w:pPr>
        <w:ind w:firstLine="709"/>
        <w:jc w:val="both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 xml:space="preserve">      </w:t>
      </w:r>
    </w:p>
    <w:p w14:paraId="46005643" w14:textId="79C06FF4" w:rsidR="000D7D10" w:rsidRPr="001E2027" w:rsidRDefault="000D7D10" w:rsidP="002E5FDD">
      <w:pPr>
        <w:ind w:firstLine="709"/>
        <w:jc w:val="center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>Основные темы, изучаемые по дисциплине:</w:t>
      </w: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0D7D10" w:rsidRPr="001E2027" w14:paraId="4F796A22" w14:textId="77777777" w:rsidTr="007F2175">
        <w:tc>
          <w:tcPr>
            <w:tcW w:w="9498" w:type="dxa"/>
          </w:tcPr>
          <w:p w14:paraId="54E2B7B2" w14:textId="77777777" w:rsidR="002E5FDD" w:rsidRPr="001E2027" w:rsidRDefault="002E5FDD" w:rsidP="00DB298B">
            <w:pPr>
              <w:pStyle w:val="ab"/>
              <w:ind w:firstLine="751"/>
              <w:jc w:val="both"/>
              <w:rPr>
                <w:b/>
                <w:bCs/>
                <w:lang w:eastAsia="en-US"/>
              </w:rPr>
            </w:pPr>
          </w:p>
          <w:p w14:paraId="02197FEC" w14:textId="60B9D9BB" w:rsidR="00DB298B" w:rsidRPr="001E2027" w:rsidRDefault="00DB298B" w:rsidP="00DB298B">
            <w:pPr>
              <w:pStyle w:val="ab"/>
              <w:ind w:firstLine="751"/>
              <w:jc w:val="both"/>
              <w:rPr>
                <w:b/>
                <w:bCs/>
                <w:lang w:eastAsia="en-US"/>
              </w:rPr>
            </w:pPr>
            <w:r w:rsidRPr="001E2027">
              <w:rPr>
                <w:b/>
                <w:bCs/>
                <w:lang w:eastAsia="en-US"/>
              </w:rPr>
              <w:t xml:space="preserve">Модуль </w:t>
            </w:r>
            <w:proofErr w:type="gramStart"/>
            <w:r w:rsidRPr="001E2027">
              <w:rPr>
                <w:b/>
                <w:bCs/>
                <w:lang w:eastAsia="en-US"/>
              </w:rPr>
              <w:t>1  Теория</w:t>
            </w:r>
            <w:proofErr w:type="gramEnd"/>
            <w:r w:rsidRPr="001E2027">
              <w:rPr>
                <w:b/>
                <w:bCs/>
                <w:lang w:eastAsia="en-US"/>
              </w:rPr>
              <w:t xml:space="preserve"> и методика гендерного анализа в литературоведении</w:t>
            </w:r>
          </w:p>
          <w:p w14:paraId="4AB9A846" w14:textId="04D53331" w:rsidR="000D7D10" w:rsidRPr="001E2027" w:rsidRDefault="000D7D10" w:rsidP="00DB298B">
            <w:pPr>
              <w:pStyle w:val="ab"/>
              <w:ind w:firstLine="751"/>
              <w:jc w:val="both"/>
              <w:rPr>
                <w:lang w:eastAsia="en-US"/>
              </w:rPr>
            </w:pPr>
            <w:r w:rsidRPr="001E2027">
              <w:rPr>
                <w:lang w:eastAsia="en-US"/>
              </w:rPr>
              <w:t>Своеобразие литературной ситуации в России на рубеже ХХ- ХХ</w:t>
            </w:r>
            <w:r w:rsidRPr="001E2027">
              <w:rPr>
                <w:lang w:val="en-US" w:eastAsia="en-US"/>
              </w:rPr>
              <w:t>I</w:t>
            </w:r>
            <w:r w:rsidRPr="001E2027">
              <w:rPr>
                <w:lang w:eastAsia="en-US"/>
              </w:rPr>
              <w:t xml:space="preserve"> веков. Гендер как культурный символ. Социокультурная и литературная ситуация конца ХХ- начала ХХ</w:t>
            </w:r>
            <w:r w:rsidRPr="001E2027">
              <w:rPr>
                <w:lang w:val="en-US" w:eastAsia="en-US"/>
              </w:rPr>
              <w:t>I</w:t>
            </w:r>
            <w:r w:rsidRPr="001E2027">
              <w:rPr>
                <w:lang w:eastAsia="en-US"/>
              </w:rPr>
              <w:t xml:space="preserve"> веков. Теория и методология гендерного анализа </w:t>
            </w:r>
            <w:proofErr w:type="gramStart"/>
            <w:r w:rsidRPr="001E2027">
              <w:rPr>
                <w:lang w:eastAsia="en-US"/>
              </w:rPr>
              <w:t>художественного  текста</w:t>
            </w:r>
            <w:proofErr w:type="gramEnd"/>
            <w:r w:rsidRPr="001E2027">
              <w:rPr>
                <w:lang w:eastAsia="en-US"/>
              </w:rPr>
              <w:t xml:space="preserve">. Проблема «женского письма» и своеобразие современной женской прозы. </w:t>
            </w:r>
            <w:proofErr w:type="gramStart"/>
            <w:r w:rsidRPr="001E2027">
              <w:rPr>
                <w:lang w:eastAsia="en-US"/>
              </w:rPr>
              <w:t>Феминистский  дискурс</w:t>
            </w:r>
            <w:proofErr w:type="gramEnd"/>
            <w:r w:rsidRPr="001E2027">
              <w:rPr>
                <w:lang w:eastAsia="en-US"/>
              </w:rPr>
              <w:t xml:space="preserve"> современной  русской прозы, гендерная </w:t>
            </w:r>
            <w:r w:rsidR="00806BCD" w:rsidRPr="001E2027">
              <w:rPr>
                <w:lang w:eastAsia="en-US"/>
              </w:rPr>
              <w:t>асимметрия</w:t>
            </w:r>
            <w:r w:rsidRPr="001E2027">
              <w:rPr>
                <w:lang w:eastAsia="en-US"/>
              </w:rPr>
              <w:t>, гендерная идентичность, женская идентичность</w:t>
            </w:r>
            <w:r w:rsidR="00806BCD" w:rsidRPr="001E2027">
              <w:rPr>
                <w:lang w:eastAsia="en-US"/>
              </w:rPr>
              <w:t>.</w:t>
            </w:r>
          </w:p>
        </w:tc>
      </w:tr>
    </w:tbl>
    <w:p w14:paraId="230CA7A8" w14:textId="6BB5DC88" w:rsidR="009264C1" w:rsidRDefault="00CC2738" w:rsidP="001370BE">
      <w:pPr>
        <w:rPr>
          <w:b/>
          <w:lang w:val="en-US"/>
        </w:rPr>
      </w:pPr>
      <w:bookmarkStart w:id="7" w:name="_Hlk222754292"/>
      <w:r w:rsidRPr="00B83709">
        <w:rPr>
          <w:b/>
        </w:rPr>
        <w:t xml:space="preserve"> </w:t>
      </w:r>
      <w:bookmarkEnd w:id="7"/>
    </w:p>
    <w:p w14:paraId="49715ABC" w14:textId="77777777" w:rsidR="00593C15" w:rsidRDefault="00593C15" w:rsidP="001370BE">
      <w:pPr>
        <w:rPr>
          <w:b/>
          <w:lang w:val="en-US"/>
        </w:rPr>
      </w:pPr>
    </w:p>
    <w:p w14:paraId="11A1ED9F" w14:textId="77777777" w:rsidR="00593C15" w:rsidRDefault="00593C15" w:rsidP="001370BE">
      <w:pPr>
        <w:rPr>
          <w:b/>
          <w:lang w:val="en-US"/>
        </w:rPr>
      </w:pPr>
    </w:p>
    <w:p w14:paraId="19140642" w14:textId="77777777" w:rsidR="00593C15" w:rsidRDefault="00593C15" w:rsidP="001370BE">
      <w:pPr>
        <w:rPr>
          <w:b/>
          <w:lang w:val="en-US"/>
        </w:rPr>
      </w:pPr>
    </w:p>
    <w:p w14:paraId="43843B0A" w14:textId="77777777" w:rsidR="00593C15" w:rsidRDefault="00593C15" w:rsidP="001370BE">
      <w:pPr>
        <w:rPr>
          <w:b/>
          <w:lang w:val="en-US"/>
        </w:rPr>
      </w:pPr>
    </w:p>
    <w:p w14:paraId="3998E85C" w14:textId="77777777" w:rsidR="00593C15" w:rsidRDefault="00593C15" w:rsidP="001370BE">
      <w:pPr>
        <w:rPr>
          <w:b/>
          <w:lang w:val="en-US"/>
        </w:rPr>
      </w:pPr>
    </w:p>
    <w:p w14:paraId="340F464C" w14:textId="77777777" w:rsidR="00593C15" w:rsidRDefault="00593C15" w:rsidP="00593C15">
      <w:pPr>
        <w:spacing w:before="66"/>
        <w:ind w:left="425" w:right="6"/>
        <w:jc w:val="center"/>
        <w:rPr>
          <w:b/>
        </w:rPr>
      </w:pPr>
      <w:r>
        <w:rPr>
          <w:b/>
        </w:rPr>
        <w:t>РУБРИКАТОР</w:t>
      </w:r>
      <w:r>
        <w:rPr>
          <w:b/>
          <w:spacing w:val="-8"/>
        </w:rPr>
        <w:t xml:space="preserve"> </w:t>
      </w:r>
      <w:r>
        <w:rPr>
          <w:b/>
        </w:rPr>
        <w:t>КРИТЕРИАЛЬНОГО</w:t>
      </w:r>
      <w:r>
        <w:rPr>
          <w:b/>
          <w:spacing w:val="-5"/>
        </w:rPr>
        <w:t xml:space="preserve"> </w:t>
      </w:r>
      <w:r>
        <w:rPr>
          <w:b/>
        </w:rPr>
        <w:t>ОЦЕНИВАНИЯ</w:t>
      </w:r>
      <w:r>
        <w:rPr>
          <w:b/>
          <w:spacing w:val="-6"/>
        </w:rPr>
        <w:t xml:space="preserve"> </w:t>
      </w:r>
      <w:r>
        <w:rPr>
          <w:b/>
        </w:rPr>
        <w:t>ИТОГОВОГО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КОНТРОЛЯ</w:t>
      </w:r>
    </w:p>
    <w:p w14:paraId="49089292" w14:textId="77777777" w:rsidR="00593C15" w:rsidRDefault="00593C15" w:rsidP="00593C15">
      <w:pPr>
        <w:spacing w:before="232"/>
        <w:ind w:left="425"/>
        <w:jc w:val="center"/>
        <w:rPr>
          <w:sz w:val="20"/>
        </w:rPr>
      </w:pPr>
      <w:r>
        <w:rPr>
          <w:b/>
          <w:sz w:val="20"/>
        </w:rPr>
        <w:t>Дисциплина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Методика</w:t>
      </w:r>
      <w:r>
        <w:rPr>
          <w:spacing w:val="-7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7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публикаций.</w:t>
      </w:r>
      <w:r>
        <w:rPr>
          <w:spacing w:val="37"/>
          <w:sz w:val="20"/>
        </w:rPr>
        <w:t xml:space="preserve"> </w:t>
      </w:r>
      <w:r>
        <w:rPr>
          <w:b/>
          <w:sz w:val="20"/>
        </w:rPr>
        <w:t>Форма:</w:t>
      </w:r>
      <w:r>
        <w:rPr>
          <w:b/>
          <w:spacing w:val="-6"/>
          <w:sz w:val="20"/>
        </w:rPr>
        <w:t xml:space="preserve"> </w:t>
      </w:r>
      <w:r>
        <w:rPr>
          <w:sz w:val="20"/>
          <w:u w:val="single"/>
        </w:rPr>
        <w:t>Стандартный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письменный</w:t>
      </w:r>
      <w:r>
        <w:rPr>
          <w:spacing w:val="-7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offline</w:t>
      </w:r>
      <w:proofErr w:type="spellEnd"/>
      <w:r>
        <w:rPr>
          <w:b/>
          <w:sz w:val="20"/>
          <w:u w:val="single"/>
        </w:rPr>
        <w:t>.</w:t>
      </w:r>
      <w:r>
        <w:rPr>
          <w:b/>
          <w:spacing w:val="36"/>
          <w:sz w:val="20"/>
        </w:rPr>
        <w:t xml:space="preserve">  </w:t>
      </w:r>
      <w:r>
        <w:rPr>
          <w:b/>
          <w:sz w:val="20"/>
        </w:rPr>
        <w:t>Платформа:</w:t>
      </w:r>
      <w:r>
        <w:rPr>
          <w:b/>
          <w:spacing w:val="-6"/>
          <w:sz w:val="20"/>
        </w:rPr>
        <w:t xml:space="preserve"> </w:t>
      </w:r>
      <w:r>
        <w:rPr>
          <w:sz w:val="20"/>
          <w:u w:val="single"/>
        </w:rPr>
        <w:t>ИС</w:t>
      </w:r>
      <w:r>
        <w:rPr>
          <w:spacing w:val="-7"/>
          <w:sz w:val="20"/>
          <w:u w:val="single"/>
        </w:rPr>
        <w:t xml:space="preserve"> </w:t>
      </w:r>
      <w:proofErr w:type="spellStart"/>
      <w:r>
        <w:rPr>
          <w:spacing w:val="-2"/>
          <w:sz w:val="20"/>
          <w:u w:val="single"/>
        </w:rPr>
        <w:t>Univer</w:t>
      </w:r>
      <w:proofErr w:type="spellEnd"/>
    </w:p>
    <w:p w14:paraId="68EBD762" w14:textId="77777777" w:rsidR="00593C15" w:rsidRDefault="00593C15" w:rsidP="00593C15">
      <w:pPr>
        <w:pStyle w:val="ac"/>
        <w:spacing w:before="228" w:after="1"/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60"/>
        <w:gridCol w:w="2820"/>
        <w:gridCol w:w="2644"/>
        <w:gridCol w:w="2476"/>
        <w:gridCol w:w="2409"/>
        <w:gridCol w:w="2411"/>
      </w:tblGrid>
      <w:tr w:rsidR="00593C15" w14:paraId="1FF4EB26" w14:textId="77777777" w:rsidTr="001B7C53">
        <w:trPr>
          <w:trHeight w:val="428"/>
        </w:trPr>
        <w:tc>
          <w:tcPr>
            <w:tcW w:w="1128" w:type="dxa"/>
            <w:vMerge w:val="restart"/>
            <w:shd w:val="clear" w:color="auto" w:fill="D9E1F3"/>
          </w:tcPr>
          <w:p w14:paraId="3AB2BD78" w14:textId="77777777" w:rsidR="00593C15" w:rsidRDefault="00593C15" w:rsidP="001B7C53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560" w:type="dxa"/>
            <w:vMerge w:val="restart"/>
            <w:shd w:val="clear" w:color="auto" w:fill="DBE4F0"/>
          </w:tcPr>
          <w:p w14:paraId="761B6986" w14:textId="77777777" w:rsidR="00593C15" w:rsidRDefault="00593C15" w:rsidP="001B7C53">
            <w:pPr>
              <w:pStyle w:val="TableParagraph"/>
              <w:spacing w:before="2"/>
              <w:ind w:left="909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Балл</w:t>
            </w:r>
            <w:proofErr w:type="spellEnd"/>
          </w:p>
          <w:p w14:paraId="14AC3E15" w14:textId="77777777" w:rsidR="00593C15" w:rsidRDefault="00593C15" w:rsidP="001B7C53">
            <w:pPr>
              <w:pStyle w:val="TableParagraph"/>
              <w:ind w:left="0"/>
              <w:rPr>
                <w:sz w:val="20"/>
              </w:rPr>
            </w:pPr>
          </w:p>
          <w:p w14:paraId="2ED65D9C" w14:textId="77777777" w:rsidR="00593C15" w:rsidRDefault="00593C15" w:rsidP="001B7C53">
            <w:pPr>
              <w:pStyle w:val="TableParagraph"/>
              <w:spacing w:before="229"/>
              <w:ind w:left="0"/>
              <w:rPr>
                <w:sz w:val="20"/>
              </w:rPr>
            </w:pPr>
          </w:p>
          <w:p w14:paraId="70D1E310" w14:textId="77777777" w:rsidR="00593C15" w:rsidRDefault="00593C15" w:rsidP="001B7C53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74422918" wp14:editId="292F6CEA">
                      <wp:simplePos x="0" y="0"/>
                      <wp:positionH relativeFrom="column">
                        <wp:posOffset>-24638</wp:posOffset>
                      </wp:positionH>
                      <wp:positionV relativeFrom="paragraph">
                        <wp:posOffset>-582854</wp:posOffset>
                      </wp:positionV>
                      <wp:extent cx="1007110" cy="71183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7110" cy="711835"/>
                                <a:chOff x="0" y="0"/>
                                <a:chExt cx="1007110" cy="71183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175" y="3175"/>
                                  <a:ext cx="1000760" cy="705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760" h="705485">
                                      <a:moveTo>
                                        <a:pt x="0" y="0"/>
                                      </a:moveTo>
                                      <a:lnTo>
                                        <a:pt x="1000760" y="70548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6F296C" id="Group 1" o:spid="_x0000_s1026" style="position:absolute;margin-left:-1.95pt;margin-top:-45.9pt;width:79.3pt;height:56.05pt;z-index:251659264;mso-wrap-distance-left:0;mso-wrap-distance-right:0" coordsize="10071,71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BP4afQIAAKkFAAAOAAAAZHJzL2Uyb0RvYy54bWykVMtu2zAQvBfoPxC815Kd+gEhclAkjVEg&#13;&#10;SAMkQc80RT1QimSXtGX/fZcry3YcoIdUB2Eo7i53Z0a8vtm1mm0V+MaanI9HKWfKSFs0psr568v9&#13;&#10;lwVnPghTCG2NyvleeX6z/PzpunOZmtja6kIBwyLGZ53LeR2Cy5LEy1q1wo+sUwY3SwutCLiEKilA&#13;&#10;dFi91ckkTWdJZ6FwYKXyHr/e9Zt8SfXLUsnwsyy9CkznHHsL9AZ6r+M7WV6LrALh6kYe2hAf6KIV&#13;&#10;jcFDj6XuRBBsA827Um0jwXpbhpG0bWLLspGKZsBpxunFNCuwG0ezVFlXuSNNSO0FTx8uKx+3K3DP&#13;&#10;7gn67hE+WPnbIy9J56rsfD+uq1PwroQ2JuEQbEeM7o+Mql1gEj+O03Q+HiPxEvcQLa6mPeWyRl3e&#13;&#10;pcn6+78TE5H1x1Jzx2Y6h+7xJ4L8/xH0XAuniHcfCXgC1hQ5n3BmRIseXh3sMomjxKMxJjJ4WPkD&#13;&#10;mRf8XI3nU86QBgLkuzOW0vlsYCmdfl0QS8dhRSY3PqyUJb7F9sEHyq+KAYl6QHJnBgjo/uh7Tb4P&#13;&#10;nKHvgTP0/boXwYkQ86KIEbKOBOtbqVGvvpO43dqterEUGC5Uwy5Pu9qcR6H6fbEo/vlYfRhmxmPR&#13;&#10;aT2gVhCfD6tN7Gp2NU3p9/JWN8V9o3VsxUO1vtXAtiL+3PTEubDCmzAHPtwJX/dxtHUI04Zc7rNe&#13;&#10;sijl2hZ71LtDiXPu/2wEKM70D4OOitfHAGAA6wFA0LeWLhliCc982f0S4Fg8PucBtX60g7FENogY&#13;&#10;Rz/Gxkxjv22CLZuoMJp86OiwQJMTovsA0ZsL53xNUacbdvkXAAD//wMAUEsDBBQABgAIAAAAIQBz&#13;&#10;Atpl5QAAAA4BAAAPAAAAZHJzL2Rvd25yZXYueG1sTI9Pb8IwDMXvk/YdIk/aDdLSsY3SFCH254Qm&#13;&#10;DSZNu5nGtBVNUjWhLd9+5rRdbFl+fn6/bDWaRvTU+dpZBfE0AkG2cLq2pYKv/dvkGYQPaDU2zpKC&#13;&#10;C3lY5bc3GabaDfaT+l0oBZtYn6KCKoQ2ldIXFRn0U9eS5d3RdQYDj10pdYcDm5tGzqLoURqsLX+o&#13;&#10;sKVNRcVpdzYK3gcc1kn82m9Px83lZz//+N7GpNT93fiy5LJeggg0hr8LuDJwfsg52MGdrfaiUTBJ&#13;&#10;FqzkvoiZ4yqYPzyBOCiYRQnIPJP/MfJfAAAA//8DAFBLAQItABQABgAIAAAAIQC2gziS/gAAAOEB&#13;&#10;AAATAAAAAAAAAAAAAAAAAAAAAABbQ29udGVudF9UeXBlc10ueG1sUEsBAi0AFAAGAAgAAAAhADj9&#13;&#10;If/WAAAAlAEAAAsAAAAAAAAAAAAAAAAALwEAAF9yZWxzLy5yZWxzUEsBAi0AFAAGAAgAAAAhAPQE&#13;&#10;/hp9AgAAqQUAAA4AAAAAAAAAAAAAAAAALgIAAGRycy9lMm9Eb2MueG1sUEsBAi0AFAAGAAgAAAAh&#13;&#10;AHMC2mXlAAAADgEAAA8AAAAAAAAAAAAAAAAA1wQAAGRycy9kb3ducmV2LnhtbFBLBQYAAAAABAAE&#13;&#10;APMAAADpBQAAAAA=&#13;&#10;">
                      <v:shape id="Graphic 2" o:spid="_x0000_s1027" style="position:absolute;left:31;top:31;width:10008;height:7055;visibility:visible;mso-wrap-style:square;v-text-anchor:top" coordsize="1000760,705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KTgVxgAAAN8AAAAPAAAAZHJzL2Rvd25yZXYueG1sRI9PawIx&#13;&#10;FMTvBb9DeIKXotmuUGQ1iugKQk/+wfNj89wsbl7CJtXVT98UCr0MDMP8hlmsetuKO3WhcazgY5KB&#13;&#10;IK6cbrhWcD7txjMQISJrbB2TgicFWC0HbwsstHvwge7HWIsE4VCgAhOjL6QMlSGLYeI8ccqurrMY&#13;&#10;k+1qqTt8JLhtZZ5ln9Jiw2nBoKeNoep2/LYK+stUPsvMf5Xvp/KSv7xxYXpQajTst/Mk6zmISH38&#13;&#10;b/wh9lpBDr9/0heQyx8AAAD//wMAUEsBAi0AFAAGAAgAAAAhANvh9svuAAAAhQEAABMAAAAAAAAA&#13;&#10;AAAAAAAAAAAAAFtDb250ZW50X1R5cGVzXS54bWxQSwECLQAUAAYACAAAACEAWvQsW78AAAAVAQAA&#13;&#10;CwAAAAAAAAAAAAAAAAAfAQAAX3JlbHMvLnJlbHNQSwECLQAUAAYACAAAACEAjyk4FcYAAADfAAAA&#13;&#10;DwAAAAAAAAAAAAAAAAAHAgAAZHJzL2Rvd25yZXYueG1sUEsFBgAAAAADAAMAtwAAAPoCAAAAAA==&#13;&#10;" path="m,l1000760,705485e" filled="f" strokeweight=".5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pacing w:val="-2"/>
                <w:sz w:val="20"/>
              </w:rPr>
              <w:t>Критерий</w:t>
            </w:r>
            <w:proofErr w:type="spellEnd"/>
          </w:p>
        </w:tc>
        <w:tc>
          <w:tcPr>
            <w:tcW w:w="12760" w:type="dxa"/>
            <w:gridSpan w:val="5"/>
            <w:shd w:val="clear" w:color="auto" w:fill="DBE4F0"/>
          </w:tcPr>
          <w:p w14:paraId="3F00E243" w14:textId="77777777" w:rsidR="00593C15" w:rsidRDefault="00593C15" w:rsidP="001B7C53">
            <w:pPr>
              <w:pStyle w:val="TableParagraph"/>
              <w:spacing w:before="2"/>
              <w:ind w:left="0" w:righ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ДЕСКРИПТОРЫ</w:t>
            </w:r>
          </w:p>
        </w:tc>
      </w:tr>
      <w:tr w:rsidR="00593C15" w14:paraId="0EEBA6CA" w14:textId="77777777" w:rsidTr="001B7C53">
        <w:trPr>
          <w:trHeight w:val="428"/>
        </w:trPr>
        <w:tc>
          <w:tcPr>
            <w:tcW w:w="1128" w:type="dxa"/>
            <w:vMerge/>
            <w:tcBorders>
              <w:top w:val="nil"/>
            </w:tcBorders>
            <w:shd w:val="clear" w:color="auto" w:fill="D9E1F3"/>
          </w:tcPr>
          <w:p w14:paraId="11EDDD3C" w14:textId="77777777" w:rsidR="00593C15" w:rsidRDefault="00593C15" w:rsidP="001B7C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BE4F0"/>
          </w:tcPr>
          <w:p w14:paraId="6D4D04C3" w14:textId="77777777" w:rsidR="00593C15" w:rsidRDefault="00593C15" w:rsidP="001B7C53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shd w:val="clear" w:color="auto" w:fill="DBE4F0"/>
          </w:tcPr>
          <w:p w14:paraId="3EBC8EFF" w14:textId="77777777" w:rsidR="00593C15" w:rsidRDefault="00593C15" w:rsidP="001B7C53">
            <w:pPr>
              <w:pStyle w:val="TableParagraph"/>
              <w:ind w:left="0" w:right="92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Отлично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</w:tc>
        <w:tc>
          <w:tcPr>
            <w:tcW w:w="2644" w:type="dxa"/>
            <w:shd w:val="clear" w:color="auto" w:fill="DBE4F0"/>
          </w:tcPr>
          <w:p w14:paraId="62C6A487" w14:textId="77777777" w:rsidR="00593C15" w:rsidRDefault="00593C15" w:rsidP="001B7C53">
            <w:pPr>
              <w:pStyle w:val="TableParagraph"/>
              <w:ind w:left="0" w:right="8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Хорошо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</w:tc>
        <w:tc>
          <w:tcPr>
            <w:tcW w:w="2476" w:type="dxa"/>
            <w:shd w:val="clear" w:color="auto" w:fill="DBE4F0"/>
          </w:tcPr>
          <w:p w14:paraId="79A2AB5A" w14:textId="77777777" w:rsidR="00593C15" w:rsidRDefault="00593C15" w:rsidP="001B7C53">
            <w:pPr>
              <w:pStyle w:val="TableParagraph"/>
              <w:ind w:left="18" w:righ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Удовлетворительно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</w:tc>
        <w:tc>
          <w:tcPr>
            <w:tcW w:w="4820" w:type="dxa"/>
            <w:gridSpan w:val="2"/>
            <w:shd w:val="clear" w:color="auto" w:fill="DBE4F0"/>
          </w:tcPr>
          <w:p w14:paraId="70949381" w14:textId="77777777" w:rsidR="00593C15" w:rsidRDefault="00593C15" w:rsidP="001B7C53">
            <w:pPr>
              <w:pStyle w:val="TableParagraph"/>
              <w:ind w:left="12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Неудовлетворительно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</w:tc>
      </w:tr>
      <w:tr w:rsidR="00593C15" w14:paraId="6204D8E9" w14:textId="77777777" w:rsidTr="001B7C53">
        <w:trPr>
          <w:trHeight w:val="265"/>
        </w:trPr>
        <w:tc>
          <w:tcPr>
            <w:tcW w:w="1128" w:type="dxa"/>
            <w:vMerge/>
            <w:tcBorders>
              <w:top w:val="nil"/>
            </w:tcBorders>
            <w:shd w:val="clear" w:color="auto" w:fill="D9E1F3"/>
          </w:tcPr>
          <w:p w14:paraId="016A4EA8" w14:textId="77777777" w:rsidR="00593C15" w:rsidRDefault="00593C15" w:rsidP="001B7C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BE4F0"/>
          </w:tcPr>
          <w:p w14:paraId="66582A24" w14:textId="77777777" w:rsidR="00593C15" w:rsidRDefault="00593C15" w:rsidP="001B7C53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shd w:val="clear" w:color="auto" w:fill="DBE4F0"/>
          </w:tcPr>
          <w:p w14:paraId="5F55A03D" w14:textId="77777777" w:rsidR="00593C15" w:rsidRDefault="00593C15" w:rsidP="001B7C53">
            <w:pPr>
              <w:pStyle w:val="TableParagraph"/>
              <w:ind w:left="0" w:right="961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90-100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44" w:type="dxa"/>
            <w:shd w:val="clear" w:color="auto" w:fill="DBE4F0"/>
          </w:tcPr>
          <w:p w14:paraId="72F11E72" w14:textId="77777777" w:rsidR="00593C15" w:rsidRDefault="00593C15" w:rsidP="001B7C53">
            <w:pPr>
              <w:pStyle w:val="TableParagraph"/>
              <w:ind w:left="0" w:right="921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70-89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476" w:type="dxa"/>
            <w:shd w:val="clear" w:color="auto" w:fill="DBE4F0"/>
          </w:tcPr>
          <w:p w14:paraId="2729F6E6" w14:textId="77777777" w:rsidR="00593C15" w:rsidRDefault="00593C15" w:rsidP="001B7C53">
            <w:pPr>
              <w:pStyle w:val="TableParagraph"/>
              <w:ind w:left="35" w:right="1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50-69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409" w:type="dxa"/>
            <w:shd w:val="clear" w:color="auto" w:fill="D9E1F3"/>
          </w:tcPr>
          <w:p w14:paraId="0FF19639" w14:textId="77777777" w:rsidR="00593C15" w:rsidRDefault="00593C15" w:rsidP="001B7C53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25-</w:t>
            </w:r>
            <w:r>
              <w:rPr>
                <w:b/>
                <w:spacing w:val="-5"/>
                <w:sz w:val="20"/>
              </w:rPr>
              <w:t>49</w:t>
            </w:r>
            <w:r>
              <w:rPr>
                <w:spacing w:val="-5"/>
                <w:sz w:val="20"/>
              </w:rPr>
              <w:t>%</w:t>
            </w:r>
          </w:p>
        </w:tc>
        <w:tc>
          <w:tcPr>
            <w:tcW w:w="2411" w:type="dxa"/>
            <w:shd w:val="clear" w:color="auto" w:fill="D9E1F3"/>
          </w:tcPr>
          <w:p w14:paraId="421CB2D1" w14:textId="77777777" w:rsidR="00593C15" w:rsidRDefault="00593C15" w:rsidP="001B7C53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0-24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593C15" w14:paraId="7E334D4F" w14:textId="77777777" w:rsidTr="001B7C53">
        <w:trPr>
          <w:trHeight w:val="3794"/>
        </w:trPr>
        <w:tc>
          <w:tcPr>
            <w:tcW w:w="1128" w:type="dxa"/>
            <w:vMerge w:val="restart"/>
          </w:tcPr>
          <w:p w14:paraId="6F024C71" w14:textId="77777777" w:rsidR="00593C15" w:rsidRDefault="00593C15" w:rsidP="001B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1 </w:t>
            </w:r>
            <w:proofErr w:type="spellStart"/>
            <w:r>
              <w:rPr>
                <w:b/>
                <w:spacing w:val="-2"/>
                <w:sz w:val="20"/>
              </w:rPr>
              <w:t>вопрос</w:t>
            </w:r>
            <w:proofErr w:type="spellEnd"/>
          </w:p>
        </w:tc>
        <w:tc>
          <w:tcPr>
            <w:tcW w:w="1560" w:type="dxa"/>
          </w:tcPr>
          <w:p w14:paraId="463B772C" w14:textId="77777777" w:rsidR="00593C15" w:rsidRPr="00593C15" w:rsidRDefault="00593C15" w:rsidP="001B7C53">
            <w:pPr>
              <w:pStyle w:val="TableParagraph"/>
              <w:ind w:right="291"/>
              <w:rPr>
                <w:sz w:val="20"/>
                <w:lang w:val="ru-RU"/>
              </w:rPr>
            </w:pPr>
            <w:r w:rsidRPr="00593C15">
              <w:rPr>
                <w:i/>
                <w:sz w:val="20"/>
                <w:lang w:val="ru-RU"/>
              </w:rPr>
              <w:t xml:space="preserve">Критерий 1. </w:t>
            </w:r>
            <w:r w:rsidRPr="00593C15">
              <w:rPr>
                <w:sz w:val="20"/>
                <w:lang w:val="ru-RU"/>
              </w:rPr>
              <w:t>Знание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теории и концепции</w:t>
            </w:r>
          </w:p>
          <w:p w14:paraId="7257B104" w14:textId="77777777" w:rsidR="00593C15" w:rsidRPr="00593C15" w:rsidRDefault="00593C15" w:rsidP="001B7C53">
            <w:pPr>
              <w:pStyle w:val="TableParagraph"/>
              <w:spacing w:before="2"/>
              <w:ind w:right="-15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курса;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логичность </w:t>
            </w:r>
            <w:r w:rsidRPr="00593C15">
              <w:rPr>
                <w:spacing w:val="-2"/>
                <w:sz w:val="20"/>
                <w:lang w:val="ru-RU"/>
              </w:rPr>
              <w:t>изложения.</w:t>
            </w:r>
          </w:p>
        </w:tc>
        <w:tc>
          <w:tcPr>
            <w:tcW w:w="2820" w:type="dxa"/>
          </w:tcPr>
          <w:p w14:paraId="292EE515" w14:textId="77777777" w:rsidR="00593C15" w:rsidRPr="00593C15" w:rsidRDefault="00593C15" w:rsidP="001B7C53">
            <w:pPr>
              <w:pStyle w:val="TableParagraph"/>
              <w:tabs>
                <w:tab w:val="left" w:pos="1445"/>
                <w:tab w:val="left" w:pos="1507"/>
                <w:tab w:val="left" w:pos="1831"/>
                <w:tab w:val="left" w:pos="2009"/>
              </w:tabs>
              <w:ind w:right="239"/>
              <w:rPr>
                <w:lang w:val="ru-RU"/>
              </w:rPr>
            </w:pPr>
            <w:r w:rsidRPr="00593C15">
              <w:rPr>
                <w:lang w:val="ru-RU"/>
              </w:rPr>
              <w:t xml:space="preserve">Оценка </w:t>
            </w:r>
            <w:r w:rsidRPr="00593C15">
              <w:rPr>
                <w:b/>
                <w:lang w:val="ru-RU"/>
              </w:rPr>
              <w:t xml:space="preserve">«отлично» </w:t>
            </w:r>
            <w:r w:rsidRPr="00593C15">
              <w:rPr>
                <w:spacing w:val="-2"/>
                <w:lang w:val="ru-RU"/>
              </w:rPr>
              <w:t>выставляется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6"/>
                <w:lang w:val="ru-RU"/>
              </w:rPr>
              <w:t>за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ответ, который</w:t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содержит исчерпывающее</w:t>
            </w:r>
            <w:r w:rsidRPr="00593C15">
              <w:rPr>
                <w:spacing w:val="-4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 xml:space="preserve">раскрытие </w:t>
            </w:r>
            <w:r w:rsidRPr="00593C15">
              <w:rPr>
                <w:lang w:val="ru-RU"/>
              </w:rPr>
              <w:t xml:space="preserve">вопроса, развернутую аргументацию каждого </w:t>
            </w:r>
            <w:r w:rsidRPr="00593C15">
              <w:rPr>
                <w:spacing w:val="-2"/>
                <w:lang w:val="ru-RU"/>
              </w:rPr>
              <w:t>вывода</w:t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10"/>
                <w:lang w:val="ru-RU"/>
              </w:rPr>
              <w:t>и</w:t>
            </w:r>
          </w:p>
          <w:p w14:paraId="07172F6C" w14:textId="77777777" w:rsidR="00593C15" w:rsidRPr="00593C15" w:rsidRDefault="00593C15" w:rsidP="001B7C53">
            <w:pPr>
              <w:pStyle w:val="TableParagraph"/>
              <w:tabs>
                <w:tab w:val="left" w:pos="1010"/>
              </w:tabs>
              <w:ind w:right="1"/>
              <w:rPr>
                <w:lang w:val="ru-RU"/>
              </w:rPr>
            </w:pPr>
            <w:r w:rsidRPr="00593C15">
              <w:rPr>
                <w:lang w:val="ru-RU"/>
              </w:rPr>
              <w:t>утверждения,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построен </w:t>
            </w:r>
            <w:r w:rsidRPr="00593C15">
              <w:rPr>
                <w:spacing w:val="-2"/>
                <w:lang w:val="ru-RU"/>
              </w:rPr>
              <w:t>логично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и</w:t>
            </w:r>
            <w:r w:rsidRPr="00593C15">
              <w:rPr>
                <w:spacing w:val="-12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 xml:space="preserve">последовательно, </w:t>
            </w:r>
            <w:r w:rsidRPr="00593C15">
              <w:rPr>
                <w:lang w:val="ru-RU"/>
              </w:rPr>
              <w:t>подкреплен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>примерами</w:t>
            </w:r>
          </w:p>
          <w:p w14:paraId="1F82FF14" w14:textId="77777777" w:rsidR="00593C15" w:rsidRPr="00593C15" w:rsidRDefault="00593C15" w:rsidP="001B7C53">
            <w:pPr>
              <w:pStyle w:val="TableParagraph"/>
              <w:tabs>
                <w:tab w:val="left" w:pos="2110"/>
              </w:tabs>
              <w:ind w:right="361"/>
              <w:rPr>
                <w:lang w:val="ru-RU"/>
              </w:rPr>
            </w:pPr>
            <w:r w:rsidRPr="00593C15">
              <w:rPr>
                <w:lang w:val="ru-RU"/>
              </w:rPr>
              <w:t>из разработанных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4"/>
                <w:lang w:val="ru-RU"/>
              </w:rPr>
              <w:t xml:space="preserve">тем </w:t>
            </w:r>
            <w:r w:rsidRPr="00593C15">
              <w:rPr>
                <w:lang w:val="ru-RU"/>
              </w:rPr>
              <w:t>аудиторных занятий.</w:t>
            </w:r>
          </w:p>
        </w:tc>
        <w:tc>
          <w:tcPr>
            <w:tcW w:w="2644" w:type="dxa"/>
          </w:tcPr>
          <w:p w14:paraId="7F80689F" w14:textId="77777777" w:rsidR="00593C15" w:rsidRPr="00593C15" w:rsidRDefault="00593C15" w:rsidP="001B7C53">
            <w:pPr>
              <w:pStyle w:val="TableParagraph"/>
              <w:tabs>
                <w:tab w:val="left" w:pos="1294"/>
              </w:tabs>
              <w:ind w:left="8" w:right="441"/>
              <w:rPr>
                <w:lang w:val="ru-RU"/>
              </w:rPr>
            </w:pPr>
            <w:r w:rsidRPr="00593C15">
              <w:rPr>
                <w:lang w:val="ru-RU"/>
              </w:rPr>
              <w:t xml:space="preserve">Оценка </w:t>
            </w:r>
            <w:r w:rsidRPr="00593C15">
              <w:rPr>
                <w:b/>
                <w:lang w:val="ru-RU"/>
              </w:rPr>
              <w:t xml:space="preserve">«хорошо» </w:t>
            </w:r>
            <w:r w:rsidRPr="00593C15">
              <w:rPr>
                <w:lang w:val="ru-RU"/>
              </w:rPr>
              <w:t xml:space="preserve">выставляется за ответ, </w:t>
            </w:r>
            <w:r w:rsidRPr="00593C15">
              <w:rPr>
                <w:spacing w:val="-2"/>
                <w:lang w:val="ru-RU"/>
              </w:rPr>
              <w:t>который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содержит</w:t>
            </w:r>
          </w:p>
          <w:p w14:paraId="7C3A8B1A" w14:textId="77777777" w:rsidR="00593C15" w:rsidRDefault="00593C15" w:rsidP="001B7C53">
            <w:pPr>
              <w:pStyle w:val="TableParagraph"/>
              <w:tabs>
                <w:tab w:val="left" w:pos="1400"/>
              </w:tabs>
              <w:ind w:left="8" w:right="36"/>
            </w:pPr>
            <w:r w:rsidRPr="00593C15">
              <w:rPr>
                <w:lang w:val="ru-RU"/>
              </w:rPr>
              <w:t>полное, но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6"/>
                <w:lang w:val="ru-RU"/>
              </w:rPr>
              <w:t xml:space="preserve">не </w:t>
            </w:r>
            <w:r w:rsidRPr="00593C15">
              <w:rPr>
                <w:spacing w:val="-2"/>
                <w:lang w:val="ru-RU"/>
              </w:rPr>
              <w:t>исчерпывающее</w:t>
            </w:r>
            <w:r w:rsidRPr="00593C15">
              <w:rPr>
                <w:spacing w:val="-6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 xml:space="preserve">освещение </w:t>
            </w:r>
            <w:r w:rsidRPr="00593C15">
              <w:rPr>
                <w:lang w:val="ru-RU"/>
              </w:rPr>
              <w:t>вопроса, сокращенную аргументацию основных положений, допускает нарушение логики</w:t>
            </w:r>
            <w:r w:rsidRPr="00593C15">
              <w:rPr>
                <w:spacing w:val="8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и </w:t>
            </w:r>
            <w:r w:rsidRPr="00593C15">
              <w:rPr>
                <w:spacing w:val="-2"/>
                <w:lang w:val="ru-RU"/>
              </w:rPr>
              <w:t xml:space="preserve">последовательности </w:t>
            </w:r>
            <w:r w:rsidRPr="00593C15">
              <w:rPr>
                <w:lang w:val="ru-RU"/>
              </w:rPr>
              <w:t xml:space="preserve">изложения материала. </w:t>
            </w:r>
            <w:r>
              <w:t xml:space="preserve">В </w:t>
            </w:r>
            <w:proofErr w:type="spellStart"/>
            <w:r>
              <w:t>ответе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допускаются</w:t>
            </w:r>
            <w:proofErr w:type="spellEnd"/>
            <w:r>
              <w:t xml:space="preserve"> </w:t>
            </w:r>
            <w:proofErr w:type="spellStart"/>
            <w:r>
              <w:t>стилистические</w:t>
            </w:r>
            <w:proofErr w:type="spellEnd"/>
            <w:r>
              <w:t xml:space="preserve"> </w:t>
            </w:r>
            <w:proofErr w:type="spellStart"/>
            <w:r>
              <w:t>ошибки</w:t>
            </w:r>
            <w:proofErr w:type="spellEnd"/>
            <w:r>
              <w:t xml:space="preserve">, </w:t>
            </w:r>
            <w:proofErr w:type="spellStart"/>
            <w:r>
              <w:t>неточное</w:t>
            </w:r>
            <w:proofErr w:type="spellEnd"/>
            <w:r>
              <w:t xml:space="preserve"> </w:t>
            </w:r>
            <w:proofErr w:type="spellStart"/>
            <w:r>
              <w:t>употребление</w:t>
            </w:r>
            <w:proofErr w:type="spellEnd"/>
          </w:p>
          <w:p w14:paraId="6CF76180" w14:textId="77777777" w:rsidR="00593C15" w:rsidRDefault="00593C15" w:rsidP="001B7C53">
            <w:pPr>
              <w:pStyle w:val="TableParagraph"/>
              <w:spacing w:line="232" w:lineRule="exact"/>
              <w:ind w:left="8"/>
            </w:pPr>
            <w:proofErr w:type="spellStart"/>
            <w:r>
              <w:rPr>
                <w:spacing w:val="-2"/>
              </w:rPr>
              <w:t>терминов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476" w:type="dxa"/>
          </w:tcPr>
          <w:p w14:paraId="69644B7B" w14:textId="77777777" w:rsidR="00593C15" w:rsidRPr="00593C15" w:rsidRDefault="00593C15" w:rsidP="001B7C53">
            <w:pPr>
              <w:pStyle w:val="TableParagraph"/>
              <w:spacing w:line="251" w:lineRule="exact"/>
              <w:ind w:left="8"/>
              <w:rPr>
                <w:lang w:val="ru-RU"/>
              </w:rPr>
            </w:pPr>
            <w:r w:rsidRPr="00593C15">
              <w:rPr>
                <w:spacing w:val="-2"/>
                <w:lang w:val="ru-RU"/>
              </w:rPr>
              <w:t>Оценка</w:t>
            </w:r>
          </w:p>
          <w:p w14:paraId="47B0A1BF" w14:textId="77777777" w:rsidR="00593C15" w:rsidRPr="00593C15" w:rsidRDefault="00593C15" w:rsidP="001B7C53">
            <w:pPr>
              <w:pStyle w:val="TableParagraph"/>
              <w:spacing w:before="2"/>
              <w:ind w:left="8"/>
              <w:rPr>
                <w:lang w:val="ru-RU"/>
              </w:rPr>
            </w:pPr>
            <w:r w:rsidRPr="00593C15">
              <w:rPr>
                <w:b/>
                <w:spacing w:val="-2"/>
                <w:lang w:val="ru-RU"/>
              </w:rPr>
              <w:t xml:space="preserve">«удовлетворительно» </w:t>
            </w:r>
            <w:r w:rsidRPr="00593C15">
              <w:rPr>
                <w:lang w:val="ru-RU"/>
              </w:rPr>
              <w:t>выставляется за ответ, который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>содержит неполное освещение предложенных</w:t>
            </w:r>
            <w:r w:rsidRPr="00593C15">
              <w:rPr>
                <w:spacing w:val="80"/>
                <w:lang w:val="ru-RU"/>
              </w:rPr>
              <w:t xml:space="preserve"> </w:t>
            </w:r>
            <w:r w:rsidRPr="00593C15">
              <w:rPr>
                <w:lang w:val="ru-RU"/>
              </w:rPr>
              <w:t>в</w:t>
            </w:r>
            <w:r w:rsidRPr="00593C15">
              <w:rPr>
                <w:spacing w:val="8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билете вопросов, поверхностно </w:t>
            </w:r>
            <w:r w:rsidRPr="00593C15">
              <w:rPr>
                <w:spacing w:val="-2"/>
                <w:lang w:val="ru-RU"/>
              </w:rPr>
              <w:t>аргументирует</w:t>
            </w:r>
          </w:p>
          <w:p w14:paraId="5E3A0416" w14:textId="77777777" w:rsidR="00593C15" w:rsidRPr="00593C15" w:rsidRDefault="00593C15" w:rsidP="001B7C53">
            <w:pPr>
              <w:pStyle w:val="TableParagraph"/>
              <w:tabs>
                <w:tab w:val="left" w:pos="1384"/>
              </w:tabs>
              <w:ind w:left="8" w:right="173"/>
              <w:rPr>
                <w:lang w:val="ru-RU"/>
              </w:rPr>
            </w:pPr>
            <w:r w:rsidRPr="00593C15">
              <w:rPr>
                <w:lang w:val="ru-RU"/>
              </w:rPr>
              <w:t>основные</w:t>
            </w:r>
            <w:r w:rsidRPr="00593C15">
              <w:rPr>
                <w:spacing w:val="-13"/>
                <w:lang w:val="ru-RU"/>
              </w:rPr>
              <w:t xml:space="preserve"> </w:t>
            </w:r>
            <w:r w:rsidRPr="00593C15">
              <w:rPr>
                <w:lang w:val="ru-RU"/>
              </w:rPr>
              <w:t>положения,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в изложении допускает </w:t>
            </w:r>
            <w:r w:rsidRPr="00593C15">
              <w:rPr>
                <w:spacing w:val="-2"/>
                <w:lang w:val="ru-RU"/>
              </w:rPr>
              <w:t>композиционные диспропорции, нарушения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логики</w:t>
            </w:r>
          </w:p>
          <w:p w14:paraId="72BBA8D0" w14:textId="77777777" w:rsidR="00593C15" w:rsidRDefault="00593C15" w:rsidP="001B7C53">
            <w:pPr>
              <w:pStyle w:val="TableParagraph"/>
              <w:spacing w:line="252" w:lineRule="exact"/>
              <w:ind w:left="8"/>
            </w:pPr>
            <w:r>
              <w:t>и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последовательности</w:t>
            </w:r>
            <w:proofErr w:type="spellEnd"/>
            <w:r>
              <w:t xml:space="preserve"> </w:t>
            </w:r>
            <w:proofErr w:type="spellStart"/>
            <w:r>
              <w:t>изложения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материала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14:paraId="24483830" w14:textId="77777777" w:rsidR="00593C15" w:rsidRPr="00593C15" w:rsidRDefault="00593C15" w:rsidP="001B7C53">
            <w:pPr>
              <w:pStyle w:val="TableParagraph"/>
              <w:ind w:left="10" w:right="15"/>
              <w:rPr>
                <w:lang w:val="ru-RU"/>
              </w:rPr>
            </w:pPr>
            <w:r w:rsidRPr="00593C15">
              <w:rPr>
                <w:b/>
                <w:spacing w:val="-2"/>
                <w:lang w:val="ru-RU"/>
              </w:rPr>
              <w:t xml:space="preserve">«Неудовлетворительна </w:t>
            </w:r>
            <w:r w:rsidRPr="00593C15">
              <w:rPr>
                <w:b/>
                <w:lang w:val="ru-RU"/>
              </w:rPr>
              <w:t xml:space="preserve">я» </w:t>
            </w:r>
            <w:r w:rsidRPr="00593C15">
              <w:rPr>
                <w:lang w:val="ru-RU"/>
              </w:rPr>
              <w:t>оценка ставится за неправильное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освещение поставленных вопросов, </w:t>
            </w:r>
            <w:r w:rsidRPr="00593C15">
              <w:rPr>
                <w:spacing w:val="-2"/>
                <w:lang w:val="ru-RU"/>
              </w:rPr>
              <w:t xml:space="preserve">ошибочную аргументацию, </w:t>
            </w:r>
            <w:r w:rsidRPr="00593C15">
              <w:rPr>
                <w:lang w:val="ru-RU"/>
              </w:rPr>
              <w:t>фактические и речевые ошибки, за допущение неверного заключения.</w:t>
            </w:r>
          </w:p>
        </w:tc>
        <w:tc>
          <w:tcPr>
            <w:tcW w:w="2411" w:type="dxa"/>
          </w:tcPr>
          <w:p w14:paraId="01A05040" w14:textId="77777777" w:rsidR="00593C15" w:rsidRPr="00593C15" w:rsidRDefault="00593C15" w:rsidP="001B7C53">
            <w:pPr>
              <w:pStyle w:val="TableParagraph"/>
              <w:ind w:left="11"/>
              <w:rPr>
                <w:lang w:val="ru-RU"/>
              </w:rPr>
            </w:pPr>
            <w:r w:rsidRPr="00593C15">
              <w:rPr>
                <w:b/>
                <w:spacing w:val="-2"/>
                <w:lang w:val="ru-RU"/>
              </w:rPr>
              <w:t xml:space="preserve">«Неудовлетворительна </w:t>
            </w:r>
            <w:r w:rsidRPr="00593C15">
              <w:rPr>
                <w:b/>
                <w:lang w:val="ru-RU"/>
              </w:rPr>
              <w:t>я»</w:t>
            </w:r>
            <w:r w:rsidRPr="00593C15">
              <w:rPr>
                <w:b/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оценка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также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ставится за незнание основных понятий, теорий; за нарушение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Правил проведения итогового </w:t>
            </w:r>
            <w:r w:rsidRPr="00593C15">
              <w:rPr>
                <w:spacing w:val="-2"/>
                <w:lang w:val="ru-RU"/>
              </w:rPr>
              <w:t>контроля.</w:t>
            </w:r>
          </w:p>
        </w:tc>
      </w:tr>
      <w:tr w:rsidR="00593C15" w14:paraId="6399B465" w14:textId="77777777" w:rsidTr="001B7C53">
        <w:trPr>
          <w:trHeight w:val="2071"/>
        </w:trPr>
        <w:tc>
          <w:tcPr>
            <w:tcW w:w="1128" w:type="dxa"/>
            <w:vMerge/>
            <w:tcBorders>
              <w:top w:val="nil"/>
            </w:tcBorders>
          </w:tcPr>
          <w:p w14:paraId="1129DA65" w14:textId="77777777" w:rsidR="00593C15" w:rsidRPr="00593C15" w:rsidRDefault="00593C15" w:rsidP="001B7C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</w:tcPr>
          <w:p w14:paraId="0DAC1BF4" w14:textId="77777777" w:rsidR="00593C15" w:rsidRPr="00593C15" w:rsidRDefault="00593C15" w:rsidP="001B7C53">
            <w:pPr>
              <w:pStyle w:val="TableParagraph"/>
              <w:spacing w:before="2" w:line="229" w:lineRule="exact"/>
              <w:rPr>
                <w:i/>
                <w:sz w:val="20"/>
                <w:lang w:val="ru-RU"/>
              </w:rPr>
            </w:pPr>
            <w:r w:rsidRPr="00593C15">
              <w:rPr>
                <w:i/>
                <w:sz w:val="20"/>
                <w:lang w:val="ru-RU"/>
              </w:rPr>
              <w:t>Критерий</w:t>
            </w:r>
            <w:r w:rsidRPr="00593C15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593C15">
              <w:rPr>
                <w:i/>
                <w:spacing w:val="-5"/>
                <w:sz w:val="20"/>
                <w:lang w:val="ru-RU"/>
              </w:rPr>
              <w:t>2.</w:t>
            </w:r>
          </w:p>
          <w:p w14:paraId="1EB90927" w14:textId="77777777" w:rsidR="00593C15" w:rsidRPr="00593C15" w:rsidRDefault="00593C15" w:rsidP="001B7C53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>Понимание</w:t>
            </w:r>
          </w:p>
          <w:p w14:paraId="3BA0E8C5" w14:textId="77777777" w:rsidR="00593C15" w:rsidRPr="00593C15" w:rsidRDefault="00593C15" w:rsidP="001B7C53">
            <w:pPr>
              <w:pStyle w:val="TableParagraph"/>
              <w:spacing w:before="1"/>
              <w:ind w:right="63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и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подтверждение </w:t>
            </w:r>
            <w:r w:rsidRPr="00593C15">
              <w:rPr>
                <w:spacing w:val="-2"/>
                <w:sz w:val="20"/>
                <w:lang w:val="ru-RU"/>
              </w:rPr>
              <w:t xml:space="preserve">примерами теоретических положений, </w:t>
            </w:r>
            <w:r w:rsidRPr="00593C15">
              <w:rPr>
                <w:sz w:val="20"/>
                <w:lang w:val="ru-RU"/>
              </w:rPr>
              <w:t xml:space="preserve">излагаемых в </w:t>
            </w:r>
            <w:r w:rsidRPr="00593C15">
              <w:rPr>
                <w:spacing w:val="-2"/>
                <w:sz w:val="20"/>
                <w:lang w:val="ru-RU"/>
              </w:rPr>
              <w:t>содержании</w:t>
            </w:r>
          </w:p>
          <w:p w14:paraId="270EB1F9" w14:textId="77777777" w:rsidR="00593C15" w:rsidRDefault="00593C15" w:rsidP="001B7C5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820" w:type="dxa"/>
          </w:tcPr>
          <w:p w14:paraId="79CE6037" w14:textId="77777777" w:rsidR="00593C15" w:rsidRPr="00593C15" w:rsidRDefault="00593C15" w:rsidP="001B7C53">
            <w:pPr>
              <w:pStyle w:val="TableParagraph"/>
              <w:spacing w:before="2" w:line="244" w:lineRule="auto"/>
              <w:ind w:right="602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Ответ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проиллюстрирован </w:t>
            </w:r>
            <w:r w:rsidRPr="00593C15">
              <w:rPr>
                <w:spacing w:val="-2"/>
                <w:sz w:val="20"/>
                <w:lang w:val="ru-RU"/>
              </w:rPr>
              <w:t>примерами;</w:t>
            </w:r>
          </w:p>
          <w:p w14:paraId="7D4E181C" w14:textId="77777777" w:rsidR="00593C15" w:rsidRPr="00593C15" w:rsidRDefault="00593C15" w:rsidP="001B7C53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>изложен</w:t>
            </w:r>
          </w:p>
          <w:p w14:paraId="37FFED39" w14:textId="77777777" w:rsidR="00593C15" w:rsidRPr="00593C15" w:rsidRDefault="00593C15" w:rsidP="001B7C53">
            <w:pPr>
              <w:pStyle w:val="TableParagraph"/>
              <w:spacing w:before="3" w:line="244" w:lineRule="auto"/>
              <w:ind w:right="602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грамотным научным языком,</w:t>
            </w:r>
            <w:r w:rsidRPr="00593C15">
              <w:rPr>
                <w:spacing w:val="-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все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термины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и понятия употреблены корректно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и</w:t>
            </w:r>
            <w:r w:rsidRPr="00593C15">
              <w:rPr>
                <w:spacing w:val="8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раскрыты </w:t>
            </w:r>
            <w:r w:rsidRPr="00593C15">
              <w:rPr>
                <w:spacing w:val="-2"/>
                <w:sz w:val="20"/>
                <w:lang w:val="ru-RU"/>
              </w:rPr>
              <w:t>верно.</w:t>
            </w:r>
          </w:p>
        </w:tc>
        <w:tc>
          <w:tcPr>
            <w:tcW w:w="2644" w:type="dxa"/>
          </w:tcPr>
          <w:p w14:paraId="703C71B4" w14:textId="77777777" w:rsidR="00593C15" w:rsidRDefault="00593C15" w:rsidP="001B7C53">
            <w:pPr>
              <w:pStyle w:val="TableParagraph"/>
              <w:spacing w:before="2"/>
              <w:ind w:left="8" w:right="36"/>
              <w:rPr>
                <w:sz w:val="20"/>
              </w:rPr>
            </w:pPr>
            <w:r w:rsidRPr="00593C15">
              <w:rPr>
                <w:sz w:val="20"/>
                <w:lang w:val="ru-RU"/>
              </w:rPr>
              <w:t>Ответ не подтвержден конкретными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примерами</w:t>
            </w:r>
            <w:r w:rsidRPr="00593C15">
              <w:rPr>
                <w:spacing w:val="-12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в полной мере. </w:t>
            </w:r>
            <w:proofErr w:type="spellStart"/>
            <w:r>
              <w:rPr>
                <w:sz w:val="20"/>
              </w:rPr>
              <w:t>Имеются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некоторые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неточности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476" w:type="dxa"/>
          </w:tcPr>
          <w:p w14:paraId="59E309F7" w14:textId="77777777" w:rsidR="00593C15" w:rsidRPr="00593C15" w:rsidRDefault="00593C15" w:rsidP="001B7C53">
            <w:pPr>
              <w:pStyle w:val="TableParagraph"/>
              <w:ind w:left="8" w:right="16"/>
              <w:rPr>
                <w:lang w:val="ru-RU"/>
              </w:rPr>
            </w:pPr>
            <w:proofErr w:type="spellStart"/>
            <w:r w:rsidRPr="00593C15">
              <w:rPr>
                <w:sz w:val="20"/>
                <w:lang w:val="ru-RU"/>
              </w:rPr>
              <w:t>Студент</w:t>
            </w:r>
            <w:r w:rsidRPr="00593C15">
              <w:rPr>
                <w:lang w:val="ru-RU"/>
              </w:rPr>
              <w:t>не</w:t>
            </w:r>
            <w:proofErr w:type="spellEnd"/>
            <w:r w:rsidRPr="00593C15">
              <w:rPr>
                <w:lang w:val="ru-RU"/>
              </w:rPr>
              <w:t xml:space="preserve"> иллюстрирует </w:t>
            </w:r>
            <w:r w:rsidRPr="00593C15">
              <w:rPr>
                <w:spacing w:val="-2"/>
                <w:lang w:val="ru-RU"/>
              </w:rPr>
              <w:t xml:space="preserve">теоретические положения </w:t>
            </w:r>
            <w:r w:rsidRPr="00593C15">
              <w:rPr>
                <w:lang w:val="ru-RU"/>
              </w:rPr>
              <w:t xml:space="preserve">примерами из </w:t>
            </w:r>
            <w:r w:rsidRPr="00593C15">
              <w:rPr>
                <w:spacing w:val="-2"/>
                <w:lang w:val="ru-RU"/>
              </w:rPr>
              <w:t>разработанных</w:t>
            </w:r>
            <w:r w:rsidRPr="00593C15">
              <w:rPr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>конспектов</w:t>
            </w:r>
          </w:p>
          <w:p w14:paraId="76022111" w14:textId="77777777" w:rsidR="00593C15" w:rsidRDefault="00593C15" w:rsidP="001B7C53">
            <w:pPr>
              <w:pStyle w:val="TableParagraph"/>
              <w:spacing w:before="1"/>
              <w:ind w:left="8"/>
            </w:pPr>
            <w:proofErr w:type="spellStart"/>
            <w:r>
              <w:rPr>
                <w:spacing w:val="-2"/>
              </w:rPr>
              <w:t>аудиторных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занятий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409" w:type="dxa"/>
          </w:tcPr>
          <w:p w14:paraId="4ABB8F4C" w14:textId="77777777" w:rsidR="00593C15" w:rsidRPr="00593C15" w:rsidRDefault="00593C15" w:rsidP="001B7C53">
            <w:pPr>
              <w:pStyle w:val="TableParagraph"/>
              <w:tabs>
                <w:tab w:val="left" w:pos="730"/>
                <w:tab w:val="left" w:pos="1450"/>
              </w:tabs>
              <w:spacing w:before="2"/>
              <w:ind w:left="10" w:right="77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Ключевые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для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учебного </w:t>
            </w:r>
            <w:r w:rsidRPr="00593C15">
              <w:rPr>
                <w:spacing w:val="-2"/>
                <w:sz w:val="20"/>
                <w:lang w:val="ru-RU"/>
              </w:rPr>
              <w:t>курса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2"/>
                <w:sz w:val="20"/>
                <w:lang w:val="ru-RU"/>
              </w:rPr>
              <w:t>понятия, содержащиеся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10"/>
                <w:sz w:val="20"/>
                <w:lang w:val="ru-RU"/>
              </w:rPr>
              <w:t>в</w:t>
            </w:r>
            <w:r w:rsidRPr="00593C15">
              <w:rPr>
                <w:sz w:val="20"/>
                <w:lang w:val="ru-RU"/>
              </w:rPr>
              <w:t xml:space="preserve"> вопросах, трактуются со значительными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ошибками.</w:t>
            </w:r>
          </w:p>
        </w:tc>
        <w:tc>
          <w:tcPr>
            <w:tcW w:w="2411" w:type="dxa"/>
          </w:tcPr>
          <w:p w14:paraId="187535B2" w14:textId="77777777" w:rsidR="00593C15" w:rsidRPr="00593C15" w:rsidRDefault="00593C15" w:rsidP="001B7C53">
            <w:pPr>
              <w:pStyle w:val="TableParagraph"/>
              <w:spacing w:before="2"/>
              <w:ind w:left="11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Студент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нее</w:t>
            </w:r>
            <w:r w:rsidRPr="00593C15">
              <w:rPr>
                <w:spacing w:val="-12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подтверждает примерами основные теоретические положения </w:t>
            </w:r>
            <w:r w:rsidRPr="00593C15">
              <w:rPr>
                <w:spacing w:val="-2"/>
                <w:sz w:val="20"/>
                <w:lang w:val="ru-RU"/>
              </w:rPr>
              <w:t>курса.</w:t>
            </w:r>
          </w:p>
        </w:tc>
      </w:tr>
      <w:tr w:rsidR="00593C15" w14:paraId="70B1F244" w14:textId="77777777" w:rsidTr="001B7C53">
        <w:trPr>
          <w:trHeight w:val="2531"/>
        </w:trPr>
        <w:tc>
          <w:tcPr>
            <w:tcW w:w="1128" w:type="dxa"/>
          </w:tcPr>
          <w:p w14:paraId="1AAA7284" w14:textId="77777777" w:rsidR="00593C15" w:rsidRDefault="00593C15" w:rsidP="001B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proofErr w:type="spellStart"/>
            <w:r>
              <w:rPr>
                <w:b/>
                <w:spacing w:val="-2"/>
                <w:sz w:val="20"/>
              </w:rPr>
              <w:t>вопрос</w:t>
            </w:r>
            <w:proofErr w:type="spellEnd"/>
          </w:p>
        </w:tc>
        <w:tc>
          <w:tcPr>
            <w:tcW w:w="1560" w:type="dxa"/>
          </w:tcPr>
          <w:p w14:paraId="17F7F40B" w14:textId="77777777" w:rsidR="00593C15" w:rsidRPr="00593C15" w:rsidRDefault="00593C15" w:rsidP="001B7C53">
            <w:pPr>
              <w:pStyle w:val="TableParagraph"/>
              <w:ind w:right="464"/>
              <w:rPr>
                <w:sz w:val="20"/>
                <w:lang w:val="ru-RU"/>
              </w:rPr>
            </w:pPr>
            <w:r w:rsidRPr="00593C15">
              <w:rPr>
                <w:i/>
                <w:sz w:val="20"/>
                <w:lang w:val="ru-RU"/>
              </w:rPr>
              <w:t>Критерий</w:t>
            </w:r>
            <w:r w:rsidRPr="00593C15">
              <w:rPr>
                <w:i/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i/>
                <w:sz w:val="20"/>
                <w:lang w:val="ru-RU"/>
              </w:rPr>
              <w:t xml:space="preserve">3. </w:t>
            </w:r>
            <w:r w:rsidRPr="00593C15">
              <w:rPr>
                <w:spacing w:val="-2"/>
                <w:sz w:val="20"/>
                <w:lang w:val="ru-RU"/>
              </w:rPr>
              <w:t xml:space="preserve">Применение избранной </w:t>
            </w:r>
            <w:r w:rsidRPr="00593C15">
              <w:rPr>
                <w:sz w:val="20"/>
                <w:lang w:val="ru-RU"/>
              </w:rPr>
              <w:t xml:space="preserve">методики и </w:t>
            </w:r>
            <w:r w:rsidRPr="00593C15">
              <w:rPr>
                <w:spacing w:val="-2"/>
                <w:sz w:val="20"/>
                <w:lang w:val="ru-RU"/>
              </w:rPr>
              <w:t>технологии</w:t>
            </w:r>
          </w:p>
          <w:p w14:paraId="1E5A056B" w14:textId="77777777" w:rsidR="00593C15" w:rsidRDefault="00593C15" w:rsidP="001B7C53">
            <w:pPr>
              <w:pStyle w:val="TableParagraph"/>
              <w:ind w:right="3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письменным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практическим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заданиям</w:t>
            </w:r>
            <w:proofErr w:type="spellEnd"/>
          </w:p>
        </w:tc>
        <w:tc>
          <w:tcPr>
            <w:tcW w:w="2820" w:type="dxa"/>
          </w:tcPr>
          <w:p w14:paraId="7E8E8EEB" w14:textId="77777777" w:rsidR="00593C15" w:rsidRPr="00593C15" w:rsidRDefault="00593C15" w:rsidP="001B7C53">
            <w:pPr>
              <w:pStyle w:val="TableParagraph"/>
              <w:tabs>
                <w:tab w:val="left" w:pos="1507"/>
              </w:tabs>
              <w:spacing w:line="251" w:lineRule="exact"/>
              <w:rPr>
                <w:lang w:val="ru-RU"/>
              </w:rPr>
            </w:pPr>
            <w:r w:rsidRPr="00593C15">
              <w:rPr>
                <w:spacing w:val="-2"/>
                <w:lang w:val="ru-RU"/>
              </w:rPr>
              <w:t>Полное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выполнение</w:t>
            </w:r>
          </w:p>
          <w:p w14:paraId="3E0DBE4A" w14:textId="77777777" w:rsidR="00593C15" w:rsidRPr="00593C15" w:rsidRDefault="00593C15" w:rsidP="001B7C53">
            <w:pPr>
              <w:pStyle w:val="TableParagraph"/>
              <w:tabs>
                <w:tab w:val="left" w:pos="1353"/>
              </w:tabs>
              <w:spacing w:before="1"/>
              <w:ind w:right="666"/>
              <w:rPr>
                <w:lang w:val="ru-RU"/>
              </w:rPr>
            </w:pPr>
            <w:r w:rsidRPr="00593C15">
              <w:rPr>
                <w:spacing w:val="-2"/>
                <w:lang w:val="ru-RU"/>
              </w:rPr>
              <w:t>учебного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 xml:space="preserve">задания, развернутый, аргументированный </w:t>
            </w:r>
            <w:r w:rsidRPr="00593C15">
              <w:rPr>
                <w:lang w:val="ru-RU"/>
              </w:rPr>
              <w:t>письменный ответ на поставленный вопрос</w:t>
            </w:r>
          </w:p>
          <w:p w14:paraId="3049EC88" w14:textId="77777777" w:rsidR="00593C15" w:rsidRPr="00593C15" w:rsidRDefault="00593C15" w:rsidP="001B7C53">
            <w:pPr>
              <w:pStyle w:val="TableParagraph"/>
              <w:tabs>
                <w:tab w:val="left" w:pos="1507"/>
              </w:tabs>
              <w:ind w:right="162"/>
              <w:rPr>
                <w:lang w:val="ru-RU"/>
              </w:rPr>
            </w:pPr>
            <w:r w:rsidRPr="00593C15">
              <w:rPr>
                <w:lang w:val="ru-RU"/>
              </w:rPr>
              <w:t xml:space="preserve">с последующим решением </w:t>
            </w:r>
            <w:r w:rsidRPr="00593C15">
              <w:rPr>
                <w:spacing w:val="-2"/>
                <w:lang w:val="ru-RU"/>
              </w:rPr>
              <w:t>практических</w:t>
            </w:r>
            <w:r w:rsidRPr="00593C15">
              <w:rPr>
                <w:lang w:val="ru-RU"/>
              </w:rPr>
              <w:tab/>
              <w:t>задач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курса.</w:t>
            </w:r>
          </w:p>
        </w:tc>
        <w:tc>
          <w:tcPr>
            <w:tcW w:w="2644" w:type="dxa"/>
          </w:tcPr>
          <w:p w14:paraId="1F03FA78" w14:textId="77777777" w:rsidR="00593C15" w:rsidRPr="00593C15" w:rsidRDefault="00593C15" w:rsidP="001B7C53">
            <w:pPr>
              <w:pStyle w:val="TableParagraph"/>
              <w:ind w:left="8"/>
              <w:rPr>
                <w:lang w:val="ru-RU"/>
              </w:rPr>
            </w:pPr>
            <w:r w:rsidRPr="00593C15">
              <w:rPr>
                <w:lang w:val="ru-RU"/>
              </w:rPr>
              <w:t>Частичное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>выполнение учебного задания, неполный, местами аргументированный ответ на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>поставленный</w:t>
            </w:r>
            <w:r w:rsidRPr="00593C15">
              <w:rPr>
                <w:spacing w:val="-6"/>
                <w:lang w:val="ru-RU"/>
              </w:rPr>
              <w:t xml:space="preserve"> </w:t>
            </w:r>
            <w:r w:rsidRPr="00593C15">
              <w:rPr>
                <w:lang w:val="ru-RU"/>
              </w:rPr>
              <w:t>вопрос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с неполным решением практических задач курса; </w:t>
            </w:r>
            <w:r w:rsidRPr="00593C15">
              <w:rPr>
                <w:spacing w:val="-2"/>
                <w:lang w:val="ru-RU"/>
              </w:rPr>
              <w:t>неграмотное</w:t>
            </w:r>
            <w:r w:rsidRPr="00593C15">
              <w:rPr>
                <w:spacing w:val="-7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>использование</w:t>
            </w:r>
          </w:p>
          <w:p w14:paraId="76AC97FF" w14:textId="77777777" w:rsidR="00593C15" w:rsidRPr="00593C15" w:rsidRDefault="00593C15" w:rsidP="001B7C53">
            <w:pPr>
              <w:pStyle w:val="TableParagraph"/>
              <w:spacing w:line="252" w:lineRule="exact"/>
              <w:ind w:left="8" w:right="36"/>
              <w:rPr>
                <w:lang w:val="ru-RU"/>
              </w:rPr>
            </w:pPr>
            <w:r w:rsidRPr="00593C15">
              <w:rPr>
                <w:lang w:val="ru-RU"/>
              </w:rPr>
              <w:t>норм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научного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языка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по </w:t>
            </w:r>
            <w:r w:rsidRPr="00593C15">
              <w:rPr>
                <w:spacing w:val="-2"/>
                <w:lang w:val="ru-RU"/>
              </w:rPr>
              <w:t>курсу.</w:t>
            </w:r>
          </w:p>
        </w:tc>
        <w:tc>
          <w:tcPr>
            <w:tcW w:w="2476" w:type="dxa"/>
          </w:tcPr>
          <w:p w14:paraId="564FF9A3" w14:textId="77777777" w:rsidR="00593C15" w:rsidRPr="00593C15" w:rsidRDefault="00593C15" w:rsidP="001B7C53">
            <w:pPr>
              <w:pStyle w:val="TableParagraph"/>
              <w:ind w:left="8"/>
              <w:rPr>
                <w:lang w:val="ru-RU"/>
              </w:rPr>
            </w:pPr>
            <w:r w:rsidRPr="00593C15">
              <w:rPr>
                <w:lang w:val="ru-RU"/>
              </w:rPr>
              <w:t xml:space="preserve">Материал излагается фрагментарно, с нарушением логической </w:t>
            </w:r>
            <w:r w:rsidRPr="00593C15">
              <w:rPr>
                <w:spacing w:val="-2"/>
                <w:lang w:val="ru-RU"/>
              </w:rPr>
              <w:t xml:space="preserve">последовательности, </w:t>
            </w:r>
            <w:r w:rsidRPr="00593C15">
              <w:rPr>
                <w:lang w:val="ru-RU"/>
              </w:rPr>
              <w:t>допущены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фактические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и смысловые неточности, теоретические знания курса использованы </w:t>
            </w:r>
            <w:r w:rsidRPr="00593C15">
              <w:rPr>
                <w:spacing w:val="-2"/>
                <w:lang w:val="ru-RU"/>
              </w:rPr>
              <w:t>поверхностно.</w:t>
            </w:r>
          </w:p>
        </w:tc>
        <w:tc>
          <w:tcPr>
            <w:tcW w:w="2409" w:type="dxa"/>
          </w:tcPr>
          <w:p w14:paraId="5528C08C" w14:textId="77777777" w:rsidR="00593C15" w:rsidRPr="00593C15" w:rsidRDefault="00593C15" w:rsidP="001B7C53">
            <w:pPr>
              <w:pStyle w:val="TableParagraph"/>
              <w:ind w:left="10" w:right="15"/>
              <w:rPr>
                <w:lang w:val="ru-RU"/>
              </w:rPr>
            </w:pPr>
            <w:r w:rsidRPr="00593C15">
              <w:rPr>
                <w:lang w:val="ru-RU"/>
              </w:rPr>
              <w:t xml:space="preserve">Нерациональный метод решения задания или </w:t>
            </w:r>
            <w:r w:rsidRPr="00593C15">
              <w:rPr>
                <w:spacing w:val="-2"/>
                <w:lang w:val="ru-RU"/>
              </w:rPr>
              <w:t xml:space="preserve">недостаточно </w:t>
            </w:r>
            <w:r w:rsidRPr="00593C15">
              <w:rPr>
                <w:lang w:val="ru-RU"/>
              </w:rPr>
              <w:t xml:space="preserve">продуманный план </w:t>
            </w:r>
            <w:r w:rsidRPr="00593C15">
              <w:rPr>
                <w:spacing w:val="-2"/>
                <w:lang w:val="ru-RU"/>
              </w:rPr>
              <w:t>ответа;</w:t>
            </w:r>
            <w:r w:rsidRPr="00593C15">
              <w:rPr>
                <w:spacing w:val="-9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>неумение</w:t>
            </w:r>
            <w:r w:rsidRPr="00593C15">
              <w:rPr>
                <w:spacing w:val="-10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 xml:space="preserve">решать </w:t>
            </w:r>
            <w:r w:rsidRPr="00593C15">
              <w:rPr>
                <w:lang w:val="ru-RU"/>
              </w:rPr>
              <w:t>задания, выполнять задания в общем виде; допущение ошибок и</w:t>
            </w:r>
          </w:p>
          <w:p w14:paraId="176FAF00" w14:textId="77777777" w:rsidR="00593C15" w:rsidRDefault="00593C15" w:rsidP="001B7C53">
            <w:pPr>
              <w:pStyle w:val="TableParagraph"/>
              <w:spacing w:line="252" w:lineRule="exact"/>
              <w:ind w:left="10" w:right="246"/>
            </w:pPr>
            <w:proofErr w:type="spellStart"/>
            <w:r>
              <w:rPr>
                <w:spacing w:val="-2"/>
              </w:rPr>
              <w:t>недочетов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превосходящее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норму</w:t>
            </w:r>
            <w:proofErr w:type="spellEnd"/>
            <w:r>
              <w:t>.</w:t>
            </w:r>
          </w:p>
        </w:tc>
        <w:tc>
          <w:tcPr>
            <w:tcW w:w="2411" w:type="dxa"/>
          </w:tcPr>
          <w:p w14:paraId="32995B4F" w14:textId="77777777" w:rsidR="00593C15" w:rsidRPr="00593C15" w:rsidRDefault="00593C15" w:rsidP="001B7C53">
            <w:pPr>
              <w:pStyle w:val="TableParagraph"/>
              <w:tabs>
                <w:tab w:val="left" w:pos="1060"/>
                <w:tab w:val="left" w:pos="1225"/>
                <w:tab w:val="left" w:pos="1753"/>
              </w:tabs>
              <w:ind w:left="11" w:right="241"/>
              <w:rPr>
                <w:lang w:val="ru-RU"/>
              </w:rPr>
            </w:pPr>
            <w:r w:rsidRPr="00593C15">
              <w:rPr>
                <w:lang w:val="ru-RU"/>
              </w:rPr>
              <w:t>Неумение применять знания,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алгоритмы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для </w:t>
            </w:r>
            <w:r w:rsidRPr="00593C15">
              <w:rPr>
                <w:spacing w:val="-2"/>
                <w:lang w:val="ru-RU"/>
              </w:rPr>
              <w:t>решения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заданий; неумение</w:t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делать выводы</w:t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10"/>
                <w:lang w:val="ru-RU"/>
              </w:rPr>
              <w:t>и</w:t>
            </w:r>
          </w:p>
          <w:p w14:paraId="4050A40A" w14:textId="77777777" w:rsidR="00593C15" w:rsidRPr="00593C15" w:rsidRDefault="00593C15" w:rsidP="001B7C53">
            <w:pPr>
              <w:pStyle w:val="TableParagraph"/>
              <w:ind w:left="11" w:right="144"/>
              <w:rPr>
                <w:lang w:val="ru-RU"/>
              </w:rPr>
            </w:pPr>
            <w:r w:rsidRPr="00593C15">
              <w:rPr>
                <w:lang w:val="ru-RU"/>
              </w:rPr>
              <w:t>обобщения.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Нарушение Правил проведения итогового контроля.</w:t>
            </w:r>
          </w:p>
        </w:tc>
      </w:tr>
    </w:tbl>
    <w:p w14:paraId="75A80459" w14:textId="77777777" w:rsidR="00593C15" w:rsidRDefault="00593C15" w:rsidP="00593C15">
      <w:pPr>
        <w:pStyle w:val="TableParagraph"/>
        <w:sectPr w:rsidR="00593C15" w:rsidSect="00593C15">
          <w:pgSz w:w="16840" w:h="11910" w:orient="landscape"/>
          <w:pgMar w:top="380" w:right="850" w:bottom="280" w:left="425" w:header="720" w:footer="720" w:gutter="0"/>
          <w:cols w:space="720"/>
        </w:sectPr>
      </w:pPr>
    </w:p>
    <w:p w14:paraId="49BBCEE1" w14:textId="77777777" w:rsidR="00593C15" w:rsidRDefault="00593C15" w:rsidP="00593C15">
      <w:pPr>
        <w:pStyle w:val="ac"/>
        <w:spacing w:before="4"/>
        <w:rPr>
          <w:sz w:val="2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60"/>
        <w:gridCol w:w="2820"/>
        <w:gridCol w:w="2644"/>
        <w:gridCol w:w="2476"/>
        <w:gridCol w:w="2409"/>
        <w:gridCol w:w="2411"/>
      </w:tblGrid>
      <w:tr w:rsidR="00593C15" w14:paraId="10C579C9" w14:textId="77777777" w:rsidTr="001B7C53">
        <w:trPr>
          <w:trHeight w:val="253"/>
        </w:trPr>
        <w:tc>
          <w:tcPr>
            <w:tcW w:w="1128" w:type="dxa"/>
            <w:vMerge w:val="restart"/>
          </w:tcPr>
          <w:p w14:paraId="44FC7404" w14:textId="77777777" w:rsidR="00593C15" w:rsidRPr="00593C15" w:rsidRDefault="00593C15" w:rsidP="001B7C53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14:paraId="23FB94F9" w14:textId="77777777" w:rsidR="00593C15" w:rsidRPr="00593C15" w:rsidRDefault="00593C15" w:rsidP="001B7C5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820" w:type="dxa"/>
          </w:tcPr>
          <w:p w14:paraId="058ECDEE" w14:textId="77777777" w:rsidR="00593C15" w:rsidRPr="00593C15" w:rsidRDefault="00593C15" w:rsidP="001B7C5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644" w:type="dxa"/>
          </w:tcPr>
          <w:p w14:paraId="527EE326" w14:textId="77777777" w:rsidR="00593C15" w:rsidRPr="00593C15" w:rsidRDefault="00593C15" w:rsidP="001B7C5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476" w:type="dxa"/>
          </w:tcPr>
          <w:p w14:paraId="68DD11C7" w14:textId="77777777" w:rsidR="00593C15" w:rsidRPr="00593C15" w:rsidRDefault="00593C15" w:rsidP="001B7C5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409" w:type="dxa"/>
          </w:tcPr>
          <w:p w14:paraId="03FFEB7E" w14:textId="77777777" w:rsidR="00593C15" w:rsidRPr="00593C15" w:rsidRDefault="00593C15" w:rsidP="001B7C5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411" w:type="dxa"/>
          </w:tcPr>
          <w:p w14:paraId="0BF9FF58" w14:textId="77777777" w:rsidR="00593C15" w:rsidRPr="00593C15" w:rsidRDefault="00593C15" w:rsidP="001B7C5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593C15" w14:paraId="66436807" w14:textId="77777777" w:rsidTr="001B7C53">
        <w:trPr>
          <w:trHeight w:val="2299"/>
        </w:trPr>
        <w:tc>
          <w:tcPr>
            <w:tcW w:w="1128" w:type="dxa"/>
            <w:vMerge/>
            <w:tcBorders>
              <w:top w:val="nil"/>
            </w:tcBorders>
          </w:tcPr>
          <w:p w14:paraId="02DDCAF2" w14:textId="77777777" w:rsidR="00593C15" w:rsidRPr="00593C15" w:rsidRDefault="00593C15" w:rsidP="001B7C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</w:tcPr>
          <w:p w14:paraId="11BF5EDD" w14:textId="77777777" w:rsidR="00593C15" w:rsidRPr="00593C15" w:rsidRDefault="00593C15" w:rsidP="001B7C53">
            <w:pPr>
              <w:pStyle w:val="TableParagraph"/>
              <w:ind w:right="291"/>
              <w:rPr>
                <w:sz w:val="20"/>
                <w:lang w:val="ru-RU"/>
              </w:rPr>
            </w:pPr>
            <w:r w:rsidRPr="00593C15">
              <w:rPr>
                <w:i/>
                <w:sz w:val="20"/>
                <w:lang w:val="ru-RU"/>
              </w:rPr>
              <w:t xml:space="preserve">Критерий 4. </w:t>
            </w:r>
            <w:r w:rsidRPr="00593C15">
              <w:rPr>
                <w:sz w:val="20"/>
                <w:lang w:val="ru-RU"/>
              </w:rPr>
              <w:t xml:space="preserve">Раскрытие и </w:t>
            </w:r>
            <w:r w:rsidRPr="00593C15">
              <w:rPr>
                <w:spacing w:val="-2"/>
                <w:sz w:val="20"/>
                <w:lang w:val="ru-RU"/>
              </w:rPr>
              <w:t xml:space="preserve">решение основной проблемы, </w:t>
            </w:r>
            <w:r w:rsidRPr="00593C15">
              <w:rPr>
                <w:sz w:val="20"/>
                <w:lang w:val="ru-RU"/>
              </w:rPr>
              <w:t xml:space="preserve">данной в </w:t>
            </w:r>
            <w:r w:rsidRPr="00593C15">
              <w:rPr>
                <w:spacing w:val="-2"/>
                <w:sz w:val="20"/>
                <w:lang w:val="ru-RU"/>
              </w:rPr>
              <w:t>практическом задании</w:t>
            </w:r>
          </w:p>
        </w:tc>
        <w:tc>
          <w:tcPr>
            <w:tcW w:w="2820" w:type="dxa"/>
          </w:tcPr>
          <w:p w14:paraId="75A6F98F" w14:textId="77777777" w:rsidR="00593C15" w:rsidRPr="00593C15" w:rsidRDefault="00593C15" w:rsidP="001B7C53">
            <w:pPr>
              <w:pStyle w:val="TableParagraph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>Научные</w:t>
            </w:r>
          </w:p>
          <w:p w14:paraId="21C0D96A" w14:textId="77777777" w:rsidR="00593C15" w:rsidRPr="00593C15" w:rsidRDefault="00593C15" w:rsidP="001B7C53">
            <w:pPr>
              <w:pStyle w:val="TableParagraph"/>
              <w:tabs>
                <w:tab w:val="left" w:pos="727"/>
                <w:tab w:val="left" w:pos="1447"/>
              </w:tabs>
              <w:spacing w:before="1"/>
              <w:ind w:right="727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понятия</w:t>
            </w:r>
            <w:r w:rsidRPr="00593C15">
              <w:rPr>
                <w:spacing w:val="-22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свободно </w:t>
            </w:r>
            <w:r w:rsidRPr="00593C15">
              <w:rPr>
                <w:spacing w:val="-2"/>
                <w:sz w:val="20"/>
                <w:lang w:val="ru-RU"/>
              </w:rPr>
              <w:t>применяются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10"/>
                <w:sz w:val="20"/>
                <w:lang w:val="ru-RU"/>
              </w:rPr>
              <w:t>к</w:t>
            </w:r>
            <w:r w:rsidRPr="00593C15">
              <w:rPr>
                <w:sz w:val="20"/>
                <w:lang w:val="ru-RU"/>
              </w:rPr>
              <w:t xml:space="preserve"> поставленному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заданию </w:t>
            </w:r>
            <w:r w:rsidRPr="00593C15">
              <w:rPr>
                <w:spacing w:val="-10"/>
                <w:sz w:val="20"/>
                <w:lang w:val="ru-RU"/>
              </w:rPr>
              <w:t>с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2"/>
                <w:sz w:val="20"/>
                <w:lang w:val="ru-RU"/>
              </w:rPr>
              <w:t>последующим логичным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10"/>
                <w:sz w:val="20"/>
                <w:lang w:val="ru-RU"/>
              </w:rPr>
              <w:t>и</w:t>
            </w:r>
          </w:p>
          <w:p w14:paraId="7E6171B9" w14:textId="77777777" w:rsidR="00593C15" w:rsidRDefault="00593C15" w:rsidP="001B7C53">
            <w:pPr>
              <w:pStyle w:val="TableParagraph"/>
              <w:ind w:right="431"/>
              <w:rPr>
                <w:sz w:val="20"/>
              </w:rPr>
            </w:pPr>
            <w:proofErr w:type="spellStart"/>
            <w:r>
              <w:rPr>
                <w:sz w:val="20"/>
              </w:rPr>
              <w:t>доказательным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раскрытием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проблемы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644" w:type="dxa"/>
          </w:tcPr>
          <w:p w14:paraId="7B54CB93" w14:textId="77777777" w:rsidR="00593C15" w:rsidRPr="00593C15" w:rsidRDefault="00593C15" w:rsidP="001B7C53">
            <w:pPr>
              <w:pStyle w:val="TableParagraph"/>
              <w:ind w:left="8" w:right="1212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Знания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студента </w:t>
            </w:r>
            <w:r w:rsidRPr="00593C15">
              <w:rPr>
                <w:spacing w:val="-2"/>
                <w:sz w:val="20"/>
                <w:lang w:val="ru-RU"/>
              </w:rPr>
              <w:t>адаптированы;</w:t>
            </w:r>
          </w:p>
          <w:p w14:paraId="7F12D2E4" w14:textId="77777777" w:rsidR="00593C15" w:rsidRPr="00593C15" w:rsidRDefault="00593C15" w:rsidP="001B7C53">
            <w:pPr>
              <w:pStyle w:val="TableParagraph"/>
              <w:spacing w:before="1"/>
              <w:ind w:left="8" w:right="59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ответы отличаются слабой структурированностью, в ответе имеют место несущественные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фактические ошибки, которые способен исправить самостоятельно,</w:t>
            </w:r>
          </w:p>
          <w:p w14:paraId="103164D9" w14:textId="77777777" w:rsidR="00593C15" w:rsidRDefault="00593C15" w:rsidP="001B7C53">
            <w:pPr>
              <w:pStyle w:val="TableParagraph"/>
              <w:spacing w:line="228" w:lineRule="exact"/>
              <w:ind w:left="8" w:right="44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благодаря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наводящему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вопросу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476" w:type="dxa"/>
          </w:tcPr>
          <w:p w14:paraId="51F6A196" w14:textId="77777777" w:rsidR="00593C15" w:rsidRPr="00593C15" w:rsidRDefault="00593C15" w:rsidP="001B7C53">
            <w:pPr>
              <w:pStyle w:val="TableParagraph"/>
              <w:ind w:left="8" w:right="173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>Отсутствует осмысленность предоставляемого</w:t>
            </w:r>
          </w:p>
          <w:p w14:paraId="7DA1DFA4" w14:textId="77777777" w:rsidR="00593C15" w:rsidRPr="00593C15" w:rsidRDefault="00593C15" w:rsidP="001B7C53">
            <w:pPr>
              <w:pStyle w:val="TableParagraph"/>
              <w:tabs>
                <w:tab w:val="left" w:pos="1449"/>
              </w:tabs>
              <w:ind w:left="8" w:right="2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>материала,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2"/>
                <w:sz w:val="20"/>
                <w:lang w:val="ru-RU"/>
              </w:rPr>
              <w:t xml:space="preserve">отсутствует </w:t>
            </w:r>
            <w:r w:rsidRPr="00593C15">
              <w:rPr>
                <w:sz w:val="20"/>
                <w:lang w:val="ru-RU"/>
              </w:rPr>
              <w:t>представление</w:t>
            </w:r>
            <w:r w:rsidRPr="00593C15">
              <w:rPr>
                <w:spacing w:val="8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о межпредметных связях.</w:t>
            </w:r>
          </w:p>
        </w:tc>
        <w:tc>
          <w:tcPr>
            <w:tcW w:w="2409" w:type="dxa"/>
          </w:tcPr>
          <w:p w14:paraId="460D82D9" w14:textId="77777777" w:rsidR="00593C15" w:rsidRPr="00593C15" w:rsidRDefault="00593C15" w:rsidP="001B7C53">
            <w:pPr>
              <w:pStyle w:val="TableParagraph"/>
              <w:tabs>
                <w:tab w:val="left" w:pos="1450"/>
              </w:tabs>
              <w:ind w:left="10" w:right="244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На большую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4"/>
                <w:sz w:val="20"/>
                <w:lang w:val="ru-RU"/>
              </w:rPr>
              <w:t xml:space="preserve">часть </w:t>
            </w:r>
            <w:r w:rsidRPr="00593C15">
              <w:rPr>
                <w:spacing w:val="-2"/>
                <w:sz w:val="20"/>
                <w:lang w:val="ru-RU"/>
              </w:rPr>
              <w:t>дополнительных вопросов</w:t>
            </w:r>
            <w:r w:rsidRPr="00593C15">
              <w:rPr>
                <w:spacing w:val="-12"/>
                <w:sz w:val="20"/>
                <w:lang w:val="ru-RU"/>
              </w:rPr>
              <w:t xml:space="preserve"> </w:t>
            </w:r>
            <w:r w:rsidRPr="00593C15">
              <w:rPr>
                <w:spacing w:val="-2"/>
                <w:sz w:val="20"/>
                <w:lang w:val="ru-RU"/>
              </w:rPr>
              <w:t>по</w:t>
            </w:r>
            <w:r w:rsidRPr="00593C15">
              <w:rPr>
                <w:spacing w:val="-10"/>
                <w:sz w:val="20"/>
                <w:lang w:val="ru-RU"/>
              </w:rPr>
              <w:t xml:space="preserve"> </w:t>
            </w:r>
            <w:r w:rsidRPr="00593C15">
              <w:rPr>
                <w:spacing w:val="-2"/>
                <w:sz w:val="20"/>
                <w:lang w:val="ru-RU"/>
              </w:rPr>
              <w:t>содержанию экзамена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2"/>
                <w:sz w:val="20"/>
                <w:lang w:val="ru-RU"/>
              </w:rPr>
              <w:t>студент</w:t>
            </w:r>
          </w:p>
          <w:p w14:paraId="0F61AACF" w14:textId="77777777" w:rsidR="00593C15" w:rsidRPr="00593C15" w:rsidRDefault="00593C15" w:rsidP="001B7C53">
            <w:pPr>
              <w:pStyle w:val="TableParagraph"/>
              <w:ind w:left="10" w:right="15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затрудняется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дать</w:t>
            </w:r>
            <w:r w:rsidRPr="00593C15">
              <w:rPr>
                <w:spacing w:val="-12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ответили не дает верных ответов.</w:t>
            </w:r>
          </w:p>
        </w:tc>
        <w:tc>
          <w:tcPr>
            <w:tcW w:w="2411" w:type="dxa"/>
          </w:tcPr>
          <w:p w14:paraId="30E270DC" w14:textId="77777777" w:rsidR="00593C15" w:rsidRPr="00593C15" w:rsidRDefault="00593C15" w:rsidP="001B7C53">
            <w:pPr>
              <w:pStyle w:val="TableParagraph"/>
              <w:ind w:left="11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Студент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полностью</w:t>
            </w:r>
            <w:r w:rsidRPr="00593C15">
              <w:rPr>
                <w:spacing w:val="-12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не усвоил материал.</w:t>
            </w:r>
          </w:p>
          <w:p w14:paraId="7A108175" w14:textId="77777777" w:rsidR="00593C15" w:rsidRPr="00593C15" w:rsidRDefault="00593C15" w:rsidP="001B7C53">
            <w:pPr>
              <w:pStyle w:val="TableParagraph"/>
              <w:spacing w:before="1"/>
              <w:ind w:left="11" w:right="488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Нарушение Правил проведения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итогового </w:t>
            </w:r>
            <w:r w:rsidRPr="00593C15">
              <w:rPr>
                <w:spacing w:val="-2"/>
                <w:sz w:val="20"/>
                <w:lang w:val="ru-RU"/>
              </w:rPr>
              <w:t>контроля.</w:t>
            </w:r>
          </w:p>
        </w:tc>
      </w:tr>
      <w:tr w:rsidR="00593C15" w14:paraId="0B1CA76A" w14:textId="77777777" w:rsidTr="001B7C53">
        <w:trPr>
          <w:trHeight w:val="3000"/>
        </w:trPr>
        <w:tc>
          <w:tcPr>
            <w:tcW w:w="1128" w:type="dxa"/>
            <w:vMerge w:val="restart"/>
          </w:tcPr>
          <w:p w14:paraId="42FABE6B" w14:textId="77777777" w:rsidR="00593C15" w:rsidRDefault="00593C15" w:rsidP="001B7C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proofErr w:type="spellStart"/>
            <w:r>
              <w:rPr>
                <w:b/>
                <w:spacing w:val="-2"/>
                <w:sz w:val="20"/>
              </w:rPr>
              <w:t>вопрос</w:t>
            </w:r>
            <w:proofErr w:type="spellEnd"/>
          </w:p>
        </w:tc>
        <w:tc>
          <w:tcPr>
            <w:tcW w:w="1560" w:type="dxa"/>
          </w:tcPr>
          <w:p w14:paraId="2867DB99" w14:textId="77777777" w:rsidR="00593C15" w:rsidRPr="00593C15" w:rsidRDefault="00593C15" w:rsidP="001B7C53">
            <w:pPr>
              <w:pStyle w:val="TableParagraph"/>
              <w:spacing w:line="237" w:lineRule="auto"/>
              <w:ind w:right="179"/>
              <w:rPr>
                <w:sz w:val="20"/>
                <w:lang w:val="ru-RU"/>
              </w:rPr>
            </w:pPr>
            <w:r w:rsidRPr="00593C15">
              <w:rPr>
                <w:i/>
                <w:sz w:val="20"/>
                <w:lang w:val="ru-RU"/>
              </w:rPr>
              <w:t xml:space="preserve">Критерий 5. </w:t>
            </w:r>
            <w:r w:rsidRPr="00593C15">
              <w:rPr>
                <w:sz w:val="20"/>
                <w:lang w:val="ru-RU"/>
              </w:rPr>
              <w:t xml:space="preserve">Оценивание и </w:t>
            </w:r>
            <w:r w:rsidRPr="00593C15">
              <w:rPr>
                <w:spacing w:val="-2"/>
                <w:sz w:val="20"/>
                <w:lang w:val="ru-RU"/>
              </w:rPr>
              <w:t xml:space="preserve">письменный </w:t>
            </w:r>
            <w:r w:rsidRPr="00593C15">
              <w:rPr>
                <w:spacing w:val="-2"/>
                <w:lang w:val="ru-RU"/>
              </w:rPr>
              <w:t xml:space="preserve">критический </w:t>
            </w:r>
            <w:r w:rsidRPr="00593C15">
              <w:rPr>
                <w:spacing w:val="-2"/>
                <w:sz w:val="20"/>
                <w:lang w:val="ru-RU"/>
              </w:rPr>
              <w:t xml:space="preserve">анализ применимости выбранной </w:t>
            </w:r>
            <w:r w:rsidRPr="00593C15">
              <w:rPr>
                <w:sz w:val="20"/>
                <w:lang w:val="ru-RU"/>
              </w:rPr>
              <w:t xml:space="preserve">методики к </w:t>
            </w:r>
            <w:r w:rsidRPr="00593C15">
              <w:rPr>
                <w:spacing w:val="-2"/>
                <w:sz w:val="20"/>
                <w:lang w:val="ru-RU"/>
              </w:rPr>
              <w:t>предложенному практическому заданию.</w:t>
            </w:r>
          </w:p>
        </w:tc>
        <w:tc>
          <w:tcPr>
            <w:tcW w:w="2820" w:type="dxa"/>
          </w:tcPr>
          <w:p w14:paraId="3360566C" w14:textId="77777777" w:rsidR="00593C15" w:rsidRPr="00593C15" w:rsidRDefault="00593C15" w:rsidP="001B7C53">
            <w:pPr>
              <w:pStyle w:val="TableParagraph"/>
              <w:tabs>
                <w:tab w:val="left" w:pos="1658"/>
                <w:tab w:val="left" w:pos="2168"/>
              </w:tabs>
              <w:spacing w:before="1" w:line="237" w:lineRule="auto"/>
              <w:ind w:right="111"/>
              <w:rPr>
                <w:lang w:val="ru-RU"/>
              </w:rPr>
            </w:pPr>
            <w:r w:rsidRPr="00593C15">
              <w:rPr>
                <w:spacing w:val="-2"/>
                <w:lang w:val="ru-RU"/>
              </w:rPr>
              <w:t>Последовательное,</w:t>
            </w:r>
            <w:r w:rsidRPr="00593C15">
              <w:rPr>
                <w:spacing w:val="-4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 xml:space="preserve">логичное </w:t>
            </w:r>
            <w:r w:rsidRPr="00593C15">
              <w:rPr>
                <w:lang w:val="ru-RU"/>
              </w:rPr>
              <w:t>и правильное обоснование научных положений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10"/>
                <w:lang w:val="ru-RU"/>
              </w:rPr>
              <w:t xml:space="preserve">и </w:t>
            </w:r>
            <w:r w:rsidRPr="00593C15">
              <w:rPr>
                <w:lang w:val="ru-RU"/>
              </w:rPr>
              <w:t>примененной</w:t>
            </w:r>
            <w:r w:rsidRPr="00593C15">
              <w:rPr>
                <w:spacing w:val="8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методики и технологии, грамотность, </w:t>
            </w:r>
            <w:r w:rsidRPr="00593C15">
              <w:rPr>
                <w:spacing w:val="-2"/>
                <w:lang w:val="ru-RU"/>
              </w:rPr>
              <w:t>соблюдение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4"/>
                <w:lang w:val="ru-RU"/>
              </w:rPr>
              <w:t>норм</w:t>
            </w:r>
          </w:p>
          <w:p w14:paraId="11E03EE9" w14:textId="77777777" w:rsidR="00593C15" w:rsidRPr="00593C15" w:rsidRDefault="00593C15" w:rsidP="001B7C53">
            <w:pPr>
              <w:pStyle w:val="TableParagraph"/>
              <w:tabs>
                <w:tab w:val="left" w:pos="1577"/>
                <w:tab w:val="right" w:pos="2172"/>
              </w:tabs>
              <w:spacing w:line="237" w:lineRule="auto"/>
              <w:ind w:right="628"/>
              <w:rPr>
                <w:lang w:val="ru-RU"/>
              </w:rPr>
            </w:pPr>
            <w:r w:rsidRPr="00593C15">
              <w:rPr>
                <w:spacing w:val="-2"/>
                <w:lang w:val="ru-RU"/>
              </w:rPr>
              <w:t>научного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языка, допускаются</w:t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5"/>
                <w:lang w:val="ru-RU"/>
              </w:rPr>
              <w:t>1-</w:t>
            </w:r>
            <w:r w:rsidRPr="00593C15">
              <w:rPr>
                <w:lang w:val="ru-RU"/>
              </w:rPr>
              <w:t>2</w:t>
            </w:r>
          </w:p>
          <w:p w14:paraId="62DA23AB" w14:textId="77777777" w:rsidR="00593C15" w:rsidRPr="00593C15" w:rsidRDefault="00593C15" w:rsidP="001B7C53">
            <w:pPr>
              <w:pStyle w:val="TableParagraph"/>
              <w:tabs>
                <w:tab w:val="left" w:pos="1447"/>
                <w:tab w:val="left" w:pos="2103"/>
              </w:tabs>
              <w:spacing w:line="237" w:lineRule="auto"/>
              <w:ind w:right="169"/>
              <w:rPr>
                <w:lang w:val="ru-RU"/>
              </w:rPr>
            </w:pPr>
            <w:r w:rsidRPr="00593C15">
              <w:rPr>
                <w:spacing w:val="-2"/>
                <w:lang w:val="ru-RU"/>
              </w:rPr>
              <w:t>неточности</w:t>
            </w:r>
            <w:r w:rsidRPr="00593C15">
              <w:rPr>
                <w:lang w:val="ru-RU"/>
              </w:rPr>
              <w:tab/>
              <w:t>в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изложении материала, которые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>не влияют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>на верные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10"/>
                <w:lang w:val="ru-RU"/>
              </w:rPr>
              <w:t>в</w:t>
            </w:r>
          </w:p>
          <w:p w14:paraId="65974BB5" w14:textId="77777777" w:rsidR="00593C15" w:rsidRDefault="00593C15" w:rsidP="001B7C53">
            <w:pPr>
              <w:pStyle w:val="TableParagraph"/>
              <w:spacing w:line="231" w:lineRule="exact"/>
            </w:pPr>
            <w:proofErr w:type="spellStart"/>
            <w:r>
              <w:t>целом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выводы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644" w:type="dxa"/>
          </w:tcPr>
          <w:p w14:paraId="784050DE" w14:textId="77777777" w:rsidR="00593C15" w:rsidRPr="00593C15" w:rsidRDefault="00593C15" w:rsidP="001B7C53">
            <w:pPr>
              <w:pStyle w:val="TableParagraph"/>
              <w:tabs>
                <w:tab w:val="left" w:pos="2059"/>
              </w:tabs>
              <w:spacing w:before="1" w:line="237" w:lineRule="auto"/>
              <w:ind w:left="8" w:right="351"/>
              <w:rPr>
                <w:lang w:val="ru-RU"/>
              </w:rPr>
            </w:pPr>
            <w:r w:rsidRPr="00593C15">
              <w:rPr>
                <w:lang w:val="ru-RU"/>
              </w:rPr>
              <w:t xml:space="preserve">Допускаются 3-4 </w:t>
            </w:r>
            <w:r w:rsidRPr="00593C15">
              <w:rPr>
                <w:spacing w:val="-2"/>
                <w:lang w:val="ru-RU"/>
              </w:rPr>
              <w:t>неточности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10"/>
                <w:lang w:val="ru-RU"/>
              </w:rPr>
              <w:t xml:space="preserve">в </w:t>
            </w:r>
            <w:r w:rsidRPr="00593C15">
              <w:rPr>
                <w:spacing w:val="-2"/>
                <w:lang w:val="ru-RU"/>
              </w:rPr>
              <w:t>использовании понятийного</w:t>
            </w:r>
            <w:r w:rsidRPr="00593C15">
              <w:rPr>
                <w:spacing w:val="-8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>материала, незначительные погрешности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46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>в</w:t>
            </w:r>
          </w:p>
          <w:p w14:paraId="566B46FD" w14:textId="77777777" w:rsidR="00593C15" w:rsidRPr="00593C15" w:rsidRDefault="00593C15" w:rsidP="001B7C53">
            <w:pPr>
              <w:pStyle w:val="TableParagraph"/>
              <w:tabs>
                <w:tab w:val="left" w:pos="922"/>
                <w:tab w:val="left" w:pos="1368"/>
                <w:tab w:val="left" w:pos="1404"/>
                <w:tab w:val="left" w:pos="2036"/>
              </w:tabs>
              <w:spacing w:line="237" w:lineRule="auto"/>
              <w:ind w:left="8" w:right="412"/>
              <w:rPr>
                <w:lang w:val="ru-RU"/>
              </w:rPr>
            </w:pPr>
            <w:r w:rsidRPr="00593C15">
              <w:rPr>
                <w:spacing w:val="-2"/>
                <w:lang w:val="ru-RU"/>
              </w:rPr>
              <w:t>обобщениях</w:t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10"/>
                <w:lang w:val="ru-RU"/>
              </w:rPr>
              <w:t xml:space="preserve">и </w:t>
            </w:r>
            <w:r w:rsidRPr="00593C15">
              <w:rPr>
                <w:lang w:val="ru-RU"/>
              </w:rPr>
              <w:t>выводах,</w:t>
            </w:r>
            <w:r w:rsidRPr="00593C15">
              <w:rPr>
                <w:spacing w:val="80"/>
                <w:lang w:val="ru-RU"/>
              </w:rPr>
              <w:t xml:space="preserve"> </w:t>
            </w:r>
            <w:r w:rsidRPr="00593C15">
              <w:rPr>
                <w:lang w:val="ru-RU"/>
              </w:rPr>
              <w:t>которые</w:t>
            </w:r>
            <w:r w:rsidRPr="00593C15">
              <w:rPr>
                <w:spacing w:val="8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не </w:t>
            </w:r>
            <w:r w:rsidRPr="00593C15">
              <w:rPr>
                <w:spacing w:val="-2"/>
                <w:lang w:val="ru-RU"/>
              </w:rPr>
              <w:t>влияют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6"/>
                <w:lang w:val="ru-RU"/>
              </w:rPr>
              <w:t>на</w:t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>хороший общий</w:t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lang w:val="ru-RU"/>
              </w:rPr>
              <w:tab/>
            </w:r>
            <w:r w:rsidRPr="00593C15">
              <w:rPr>
                <w:spacing w:val="-2"/>
                <w:lang w:val="ru-RU"/>
              </w:rPr>
              <w:t xml:space="preserve">уровень </w:t>
            </w:r>
            <w:r w:rsidRPr="00593C15">
              <w:rPr>
                <w:lang w:val="ru-RU"/>
              </w:rPr>
              <w:t>выполнения задания.</w:t>
            </w:r>
          </w:p>
        </w:tc>
        <w:tc>
          <w:tcPr>
            <w:tcW w:w="2476" w:type="dxa"/>
          </w:tcPr>
          <w:p w14:paraId="6C8F38CA" w14:textId="77777777" w:rsidR="00593C15" w:rsidRPr="00593C15" w:rsidRDefault="00593C15" w:rsidP="001B7C53">
            <w:pPr>
              <w:pStyle w:val="TableParagraph"/>
              <w:spacing w:before="1" w:line="237" w:lineRule="auto"/>
              <w:ind w:left="8" w:right="115"/>
              <w:rPr>
                <w:lang w:val="ru-RU"/>
              </w:rPr>
            </w:pPr>
            <w:r w:rsidRPr="00593C15">
              <w:rPr>
                <w:lang w:val="ru-RU"/>
              </w:rPr>
              <w:t xml:space="preserve">Выводы по </w:t>
            </w:r>
            <w:r w:rsidRPr="00593C15">
              <w:rPr>
                <w:spacing w:val="-2"/>
                <w:lang w:val="ru-RU"/>
              </w:rPr>
              <w:t xml:space="preserve">применимости </w:t>
            </w:r>
            <w:r w:rsidRPr="00593C15">
              <w:rPr>
                <w:lang w:val="ru-RU"/>
              </w:rPr>
              <w:t>обоснованных научных положений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неконкретны и неубедительны, </w:t>
            </w:r>
            <w:r w:rsidRPr="00593C15">
              <w:rPr>
                <w:spacing w:val="-2"/>
                <w:lang w:val="ru-RU"/>
              </w:rPr>
              <w:t>имеются</w:t>
            </w:r>
            <w:r w:rsidRPr="00593C15">
              <w:rPr>
                <w:spacing w:val="-10"/>
                <w:lang w:val="ru-RU"/>
              </w:rPr>
              <w:t xml:space="preserve"> </w:t>
            </w:r>
            <w:r w:rsidRPr="00593C15">
              <w:rPr>
                <w:spacing w:val="-2"/>
                <w:lang w:val="ru-RU"/>
              </w:rPr>
              <w:t xml:space="preserve">стилистические </w:t>
            </w:r>
            <w:r w:rsidRPr="00593C15">
              <w:rPr>
                <w:lang w:val="ru-RU"/>
              </w:rPr>
              <w:t>и грамматические ошибки,</w:t>
            </w:r>
            <w:r w:rsidRPr="00593C15">
              <w:rPr>
                <w:spacing w:val="40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а также неточности в обработке </w:t>
            </w:r>
            <w:r w:rsidRPr="00593C15">
              <w:rPr>
                <w:spacing w:val="-2"/>
                <w:lang w:val="ru-RU"/>
              </w:rPr>
              <w:t xml:space="preserve">результатов </w:t>
            </w:r>
            <w:r w:rsidRPr="00593C15">
              <w:rPr>
                <w:lang w:val="ru-RU"/>
              </w:rPr>
              <w:t>практического решения</w:t>
            </w:r>
          </w:p>
        </w:tc>
        <w:tc>
          <w:tcPr>
            <w:tcW w:w="2409" w:type="dxa"/>
          </w:tcPr>
          <w:p w14:paraId="4D829844" w14:textId="77777777" w:rsidR="00593C15" w:rsidRPr="00593C15" w:rsidRDefault="00593C15" w:rsidP="001B7C53">
            <w:pPr>
              <w:pStyle w:val="TableParagraph"/>
              <w:spacing w:before="1" w:line="237" w:lineRule="auto"/>
              <w:ind w:left="10" w:right="5"/>
              <w:rPr>
                <w:lang w:val="ru-RU"/>
              </w:rPr>
            </w:pPr>
            <w:r w:rsidRPr="00593C15">
              <w:rPr>
                <w:lang w:val="ru-RU"/>
              </w:rPr>
              <w:t>Задание выполнено с грубейшими ошибками, ответы на вопросы неполные, понятийный материал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и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аргументация использованы слабо.</w:t>
            </w:r>
          </w:p>
        </w:tc>
        <w:tc>
          <w:tcPr>
            <w:tcW w:w="2411" w:type="dxa"/>
          </w:tcPr>
          <w:p w14:paraId="26183E59" w14:textId="77777777" w:rsidR="00593C15" w:rsidRPr="00593C15" w:rsidRDefault="00593C15" w:rsidP="001B7C53">
            <w:pPr>
              <w:pStyle w:val="TableParagraph"/>
              <w:spacing w:before="1" w:line="237" w:lineRule="auto"/>
              <w:ind w:left="11"/>
              <w:rPr>
                <w:lang w:val="ru-RU"/>
              </w:rPr>
            </w:pPr>
            <w:r w:rsidRPr="00593C15">
              <w:rPr>
                <w:lang w:val="ru-RU"/>
              </w:rPr>
              <w:t>Задание не выполнено, отсутствуют ответы на поставленные вопросы, материалы и инструменты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>анализа</w:t>
            </w:r>
            <w:r w:rsidRPr="00593C15">
              <w:rPr>
                <w:spacing w:val="-14"/>
                <w:lang w:val="ru-RU"/>
              </w:rPr>
              <w:t xml:space="preserve"> </w:t>
            </w:r>
            <w:r w:rsidRPr="00593C15">
              <w:rPr>
                <w:lang w:val="ru-RU"/>
              </w:rPr>
              <w:t xml:space="preserve">не </w:t>
            </w:r>
            <w:r w:rsidRPr="00593C15">
              <w:rPr>
                <w:spacing w:val="-2"/>
                <w:lang w:val="ru-RU"/>
              </w:rPr>
              <w:t>использованы.</w:t>
            </w:r>
          </w:p>
        </w:tc>
      </w:tr>
      <w:tr w:rsidR="00593C15" w14:paraId="5E8F6835" w14:textId="77777777" w:rsidTr="001B7C53">
        <w:trPr>
          <w:trHeight w:val="2529"/>
        </w:trPr>
        <w:tc>
          <w:tcPr>
            <w:tcW w:w="1128" w:type="dxa"/>
            <w:vMerge/>
            <w:tcBorders>
              <w:top w:val="nil"/>
            </w:tcBorders>
          </w:tcPr>
          <w:p w14:paraId="654F4122" w14:textId="77777777" w:rsidR="00593C15" w:rsidRPr="00593C15" w:rsidRDefault="00593C15" w:rsidP="001B7C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</w:tcPr>
          <w:p w14:paraId="2C8294F6" w14:textId="77777777" w:rsidR="00593C15" w:rsidRPr="00593C15" w:rsidRDefault="00593C15" w:rsidP="001B7C53">
            <w:pPr>
              <w:pStyle w:val="TableParagraph"/>
              <w:ind w:right="419"/>
              <w:jc w:val="both"/>
              <w:rPr>
                <w:sz w:val="20"/>
                <w:lang w:val="ru-RU"/>
              </w:rPr>
            </w:pPr>
            <w:r w:rsidRPr="00593C15">
              <w:rPr>
                <w:i/>
                <w:sz w:val="20"/>
                <w:lang w:val="ru-RU"/>
              </w:rPr>
              <w:t xml:space="preserve">Критерий 6. </w:t>
            </w:r>
            <w:r w:rsidRPr="00593C15">
              <w:rPr>
                <w:spacing w:val="-2"/>
                <w:sz w:val="20"/>
                <w:lang w:val="ru-RU"/>
              </w:rPr>
              <w:t xml:space="preserve">Обоснование полученного </w:t>
            </w:r>
            <w:r w:rsidRPr="00593C15">
              <w:rPr>
                <w:spacing w:val="-4"/>
                <w:sz w:val="20"/>
                <w:lang w:val="ru-RU"/>
              </w:rPr>
              <w:t>результата</w:t>
            </w:r>
            <w:r w:rsidRPr="00593C15">
              <w:rPr>
                <w:spacing w:val="-9"/>
                <w:sz w:val="20"/>
                <w:lang w:val="ru-RU"/>
              </w:rPr>
              <w:t xml:space="preserve"> </w:t>
            </w:r>
            <w:r w:rsidRPr="00593C15">
              <w:rPr>
                <w:spacing w:val="-4"/>
                <w:sz w:val="20"/>
                <w:lang w:val="ru-RU"/>
              </w:rPr>
              <w:t xml:space="preserve">из </w:t>
            </w:r>
            <w:r w:rsidRPr="00593C15">
              <w:rPr>
                <w:spacing w:val="-2"/>
                <w:sz w:val="20"/>
                <w:lang w:val="ru-RU"/>
              </w:rPr>
              <w:t>собственной практики.</w:t>
            </w:r>
          </w:p>
        </w:tc>
        <w:tc>
          <w:tcPr>
            <w:tcW w:w="2820" w:type="dxa"/>
          </w:tcPr>
          <w:p w14:paraId="28997284" w14:textId="77777777" w:rsidR="00593C15" w:rsidRPr="00593C15" w:rsidRDefault="00593C15" w:rsidP="001B7C53">
            <w:pPr>
              <w:pStyle w:val="TableParagraph"/>
              <w:tabs>
                <w:tab w:val="left" w:pos="1447"/>
              </w:tabs>
              <w:ind w:right="898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>Ответы иллюстрируется примерами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10"/>
                <w:sz w:val="20"/>
                <w:lang w:val="ru-RU"/>
              </w:rPr>
              <w:t>и</w:t>
            </w:r>
            <w:r w:rsidRPr="00593C15">
              <w:rPr>
                <w:spacing w:val="-2"/>
                <w:sz w:val="20"/>
                <w:lang w:val="ru-RU"/>
              </w:rPr>
              <w:t xml:space="preserve"> наглядными материалами,</w:t>
            </w:r>
            <w:r w:rsidRPr="00593C15">
              <w:rPr>
                <w:sz w:val="20"/>
                <w:lang w:val="ru-RU"/>
              </w:rPr>
              <w:tab/>
              <w:t>в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том числе из собственной</w:t>
            </w:r>
          </w:p>
          <w:p w14:paraId="21CB00EE" w14:textId="77777777" w:rsidR="00593C15" w:rsidRDefault="00593C15" w:rsidP="001B7C5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практики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обучающегося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44" w:type="dxa"/>
          </w:tcPr>
          <w:p w14:paraId="03EF6F2D" w14:textId="77777777" w:rsidR="00593C15" w:rsidRPr="00593C15" w:rsidRDefault="00593C15" w:rsidP="001B7C53">
            <w:pPr>
              <w:pStyle w:val="TableParagraph"/>
              <w:ind w:left="8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Анализ</w:t>
            </w:r>
            <w:r w:rsidRPr="00593C15">
              <w:rPr>
                <w:spacing w:val="36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3-</w:t>
            </w:r>
            <w:r w:rsidRPr="00593C15">
              <w:rPr>
                <w:spacing w:val="-10"/>
                <w:sz w:val="20"/>
                <w:lang w:val="ru-RU"/>
              </w:rPr>
              <w:t>4</w:t>
            </w:r>
          </w:p>
          <w:p w14:paraId="1388B41E" w14:textId="77777777" w:rsidR="00593C15" w:rsidRPr="00593C15" w:rsidRDefault="00593C15" w:rsidP="001B7C53">
            <w:pPr>
              <w:pStyle w:val="TableParagraph"/>
              <w:tabs>
                <w:tab w:val="left" w:pos="1448"/>
              </w:tabs>
              <w:ind w:left="8" w:right="573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 xml:space="preserve">положений </w:t>
            </w:r>
            <w:r w:rsidRPr="00593C15">
              <w:rPr>
                <w:sz w:val="20"/>
                <w:lang w:val="ru-RU"/>
              </w:rPr>
              <w:t xml:space="preserve">существующих теорий, </w:t>
            </w:r>
            <w:r w:rsidRPr="00593C15">
              <w:rPr>
                <w:spacing w:val="-2"/>
                <w:sz w:val="20"/>
                <w:lang w:val="ru-RU"/>
              </w:rPr>
              <w:t>научных</w:t>
            </w:r>
            <w:r w:rsidRPr="00593C15">
              <w:rPr>
                <w:sz w:val="20"/>
                <w:lang w:val="ru-RU"/>
              </w:rPr>
              <w:tab/>
              <w:t>школ</w:t>
            </w:r>
            <w:r w:rsidRPr="00593C15">
              <w:rPr>
                <w:spacing w:val="-6"/>
                <w:sz w:val="20"/>
                <w:lang w:val="ru-RU"/>
              </w:rPr>
              <w:t xml:space="preserve"> </w:t>
            </w:r>
            <w:r w:rsidRPr="00593C15">
              <w:rPr>
                <w:spacing w:val="-10"/>
                <w:sz w:val="20"/>
                <w:lang w:val="ru-RU"/>
              </w:rPr>
              <w:t>и</w:t>
            </w:r>
          </w:p>
          <w:p w14:paraId="7E72A129" w14:textId="77777777" w:rsidR="00593C15" w:rsidRPr="00593C15" w:rsidRDefault="00593C15" w:rsidP="001B7C53">
            <w:pPr>
              <w:pStyle w:val="TableParagraph"/>
              <w:ind w:left="8" w:right="36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направлений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с</w:t>
            </w:r>
            <w:r w:rsidRPr="00593C15">
              <w:rPr>
                <w:spacing w:val="-12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обоснованием полученного результата из собственной практики</w:t>
            </w:r>
          </w:p>
          <w:p w14:paraId="0E9D9FED" w14:textId="77777777" w:rsidR="00593C15" w:rsidRPr="00593C15" w:rsidRDefault="00593C15" w:rsidP="001B7C53">
            <w:pPr>
              <w:pStyle w:val="TableParagraph"/>
              <w:spacing w:line="230" w:lineRule="exact"/>
              <w:ind w:left="8" w:right="527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по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вопросу </w:t>
            </w:r>
            <w:r w:rsidRPr="00593C15">
              <w:rPr>
                <w:spacing w:val="-2"/>
                <w:sz w:val="20"/>
                <w:lang w:val="ru-RU"/>
              </w:rPr>
              <w:t xml:space="preserve">экзаменационного </w:t>
            </w:r>
            <w:r w:rsidRPr="00593C15">
              <w:rPr>
                <w:sz w:val="20"/>
                <w:lang w:val="ru-RU"/>
              </w:rPr>
              <w:t>билета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с</w:t>
            </w:r>
            <w:r w:rsidRPr="00593C15">
              <w:rPr>
                <w:spacing w:val="-12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некоторыми </w:t>
            </w:r>
            <w:r w:rsidRPr="00593C15">
              <w:rPr>
                <w:spacing w:val="-2"/>
                <w:sz w:val="20"/>
                <w:lang w:val="ru-RU"/>
              </w:rPr>
              <w:t>неточностями</w:t>
            </w:r>
          </w:p>
        </w:tc>
        <w:tc>
          <w:tcPr>
            <w:tcW w:w="2476" w:type="dxa"/>
          </w:tcPr>
          <w:p w14:paraId="500D0E81" w14:textId="77777777" w:rsidR="00593C15" w:rsidRPr="00593C15" w:rsidRDefault="00593C15" w:rsidP="001B7C53">
            <w:pPr>
              <w:pStyle w:val="TableParagraph"/>
              <w:ind w:left="8" w:right="755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Слабое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применение </w:t>
            </w:r>
            <w:r w:rsidRPr="00593C15">
              <w:rPr>
                <w:spacing w:val="-2"/>
                <w:sz w:val="20"/>
                <w:lang w:val="ru-RU"/>
              </w:rPr>
              <w:t>основного</w:t>
            </w:r>
          </w:p>
          <w:p w14:paraId="1FF248AD" w14:textId="77777777" w:rsidR="00593C15" w:rsidRPr="00593C15" w:rsidRDefault="00593C15" w:rsidP="001B7C53">
            <w:pPr>
              <w:pStyle w:val="TableParagraph"/>
              <w:tabs>
                <w:tab w:val="left" w:pos="2169"/>
              </w:tabs>
              <w:ind w:left="8" w:right="102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объема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материала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10"/>
                <w:sz w:val="20"/>
                <w:lang w:val="ru-RU"/>
              </w:rPr>
              <w:t>в</w:t>
            </w:r>
            <w:r w:rsidRPr="00593C15">
              <w:rPr>
                <w:sz w:val="20"/>
                <w:lang w:val="ru-RU"/>
              </w:rPr>
              <w:t xml:space="preserve"> соответствии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с</w:t>
            </w:r>
            <w:r w:rsidRPr="00593C15">
              <w:rPr>
                <w:spacing w:val="-12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программой обучения</w:t>
            </w:r>
            <w:r w:rsidRPr="00593C15">
              <w:rPr>
                <w:spacing w:val="15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с</w:t>
            </w:r>
            <w:r w:rsidRPr="00593C15">
              <w:rPr>
                <w:spacing w:val="17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затруднениями при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его</w:t>
            </w:r>
            <w:r w:rsidRPr="00593C15">
              <w:rPr>
                <w:spacing w:val="80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самостоятельном воспроизведением на </w:t>
            </w:r>
            <w:r w:rsidRPr="00593C15">
              <w:rPr>
                <w:spacing w:val="-2"/>
                <w:sz w:val="20"/>
                <w:lang w:val="ru-RU"/>
              </w:rPr>
              <w:t>письме.</w:t>
            </w:r>
          </w:p>
        </w:tc>
        <w:tc>
          <w:tcPr>
            <w:tcW w:w="2409" w:type="dxa"/>
          </w:tcPr>
          <w:p w14:paraId="2CDAD836" w14:textId="77777777" w:rsidR="00593C15" w:rsidRPr="00593C15" w:rsidRDefault="00593C15" w:rsidP="001B7C53">
            <w:pPr>
              <w:pStyle w:val="TableParagraph"/>
              <w:tabs>
                <w:tab w:val="left" w:pos="730"/>
                <w:tab w:val="left" w:pos="1450"/>
              </w:tabs>
              <w:ind w:left="10" w:right="329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>Проявление</w:t>
            </w:r>
            <w:r w:rsidRPr="00593C15">
              <w:rPr>
                <w:spacing w:val="40"/>
                <w:sz w:val="20"/>
                <w:lang w:val="ru-RU"/>
              </w:rPr>
              <w:t xml:space="preserve"> </w:t>
            </w:r>
            <w:r w:rsidRPr="00593C15">
              <w:rPr>
                <w:spacing w:val="-2"/>
                <w:sz w:val="20"/>
                <w:lang w:val="ru-RU"/>
              </w:rPr>
              <w:t>затруднения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4"/>
                <w:sz w:val="20"/>
                <w:lang w:val="ru-RU"/>
              </w:rPr>
              <w:t xml:space="preserve">при </w:t>
            </w:r>
            <w:r w:rsidRPr="00593C15">
              <w:rPr>
                <w:spacing w:val="-2"/>
                <w:sz w:val="20"/>
                <w:lang w:val="ru-RU"/>
              </w:rPr>
              <w:t xml:space="preserve">предоставлении </w:t>
            </w:r>
            <w:r w:rsidRPr="00593C15">
              <w:rPr>
                <w:lang w:val="ru-RU"/>
              </w:rPr>
              <w:t xml:space="preserve">письменных </w:t>
            </w:r>
            <w:r w:rsidRPr="00593C15">
              <w:rPr>
                <w:sz w:val="20"/>
                <w:lang w:val="ru-RU"/>
              </w:rPr>
              <w:t xml:space="preserve">ответов </w:t>
            </w:r>
            <w:r w:rsidRPr="00593C15">
              <w:rPr>
                <w:spacing w:val="-6"/>
                <w:sz w:val="20"/>
                <w:lang w:val="ru-RU"/>
              </w:rPr>
              <w:t>на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2"/>
                <w:sz w:val="20"/>
                <w:lang w:val="ru-RU"/>
              </w:rPr>
              <w:t xml:space="preserve">вопросы </w:t>
            </w:r>
            <w:r w:rsidRPr="00593C15">
              <w:rPr>
                <w:sz w:val="20"/>
                <w:lang w:val="ru-RU"/>
              </w:rPr>
              <w:t>проблемного</w:t>
            </w:r>
            <w:r w:rsidRPr="00593C15">
              <w:rPr>
                <w:spacing w:val="-13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характера.</w:t>
            </w:r>
          </w:p>
        </w:tc>
        <w:tc>
          <w:tcPr>
            <w:tcW w:w="2411" w:type="dxa"/>
          </w:tcPr>
          <w:p w14:paraId="62A54E68" w14:textId="77777777" w:rsidR="00593C15" w:rsidRPr="00593C15" w:rsidRDefault="00593C15" w:rsidP="001B7C53">
            <w:pPr>
              <w:pStyle w:val="TableParagraph"/>
              <w:tabs>
                <w:tab w:val="left" w:pos="731"/>
              </w:tabs>
              <w:ind w:left="11" w:right="236"/>
              <w:rPr>
                <w:sz w:val="20"/>
                <w:lang w:val="ru-RU"/>
              </w:rPr>
            </w:pPr>
            <w:r w:rsidRPr="00593C15">
              <w:rPr>
                <w:sz w:val="20"/>
                <w:lang w:val="ru-RU"/>
              </w:rPr>
              <w:t>Отсутствие</w:t>
            </w:r>
            <w:r w:rsidRPr="00593C15">
              <w:rPr>
                <w:spacing w:val="14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способности применять</w:t>
            </w:r>
            <w:r w:rsidRPr="00593C15">
              <w:rPr>
                <w:spacing w:val="-6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>методы</w:t>
            </w:r>
            <w:r w:rsidRPr="00593C15">
              <w:rPr>
                <w:spacing w:val="-7"/>
                <w:sz w:val="20"/>
                <w:lang w:val="ru-RU"/>
              </w:rPr>
              <w:t xml:space="preserve"> </w:t>
            </w:r>
            <w:r w:rsidRPr="00593C15">
              <w:rPr>
                <w:sz w:val="20"/>
                <w:lang w:val="ru-RU"/>
              </w:rPr>
              <w:t xml:space="preserve">курса </w:t>
            </w:r>
            <w:r w:rsidRPr="00593C15">
              <w:rPr>
                <w:spacing w:val="-4"/>
                <w:sz w:val="20"/>
                <w:lang w:val="ru-RU"/>
              </w:rPr>
              <w:t>при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2"/>
                <w:sz w:val="20"/>
                <w:lang w:val="ru-RU"/>
              </w:rPr>
              <w:t>приведении примеров.</w:t>
            </w:r>
          </w:p>
          <w:p w14:paraId="7ABDCDDC" w14:textId="77777777" w:rsidR="00593C15" w:rsidRPr="00593C15" w:rsidRDefault="00593C15" w:rsidP="001B7C53">
            <w:pPr>
              <w:pStyle w:val="TableParagraph"/>
              <w:tabs>
                <w:tab w:val="left" w:pos="1451"/>
              </w:tabs>
              <w:ind w:left="11" w:right="92"/>
              <w:rPr>
                <w:sz w:val="20"/>
                <w:lang w:val="ru-RU"/>
              </w:rPr>
            </w:pPr>
            <w:r w:rsidRPr="00593C15">
              <w:rPr>
                <w:spacing w:val="-2"/>
                <w:sz w:val="20"/>
                <w:lang w:val="ru-RU"/>
              </w:rPr>
              <w:t>Нарушение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2"/>
                <w:sz w:val="20"/>
                <w:lang w:val="ru-RU"/>
              </w:rPr>
              <w:t>Правил проведения</w:t>
            </w:r>
            <w:r w:rsidRPr="00593C15">
              <w:rPr>
                <w:sz w:val="20"/>
                <w:lang w:val="ru-RU"/>
              </w:rPr>
              <w:tab/>
            </w:r>
            <w:r w:rsidRPr="00593C15">
              <w:rPr>
                <w:spacing w:val="-2"/>
                <w:sz w:val="20"/>
                <w:lang w:val="ru-RU"/>
              </w:rPr>
              <w:t>итогового контроля.</w:t>
            </w:r>
          </w:p>
        </w:tc>
      </w:tr>
    </w:tbl>
    <w:p w14:paraId="3E9D99B0" w14:textId="77777777" w:rsidR="00593C15" w:rsidRDefault="00593C15" w:rsidP="00593C15">
      <w:pPr>
        <w:pStyle w:val="2"/>
        <w:spacing w:before="255"/>
        <w:ind w:left="736"/>
      </w:pPr>
      <w:r>
        <w:lastRenderedPageBreak/>
        <w:t>Формула</w:t>
      </w:r>
      <w:r>
        <w:rPr>
          <w:spacing w:val="-4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оценки:</w:t>
      </w:r>
    </w:p>
    <w:p w14:paraId="3F1DC603" w14:textId="77777777" w:rsidR="00593C15" w:rsidRDefault="00593C15" w:rsidP="00593C15">
      <w:pPr>
        <w:ind w:left="736"/>
      </w:pPr>
      <w:r>
        <w:t>Итоговая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rPr>
          <w:b/>
        </w:rPr>
        <w:t>(ИО</w:t>
      </w:r>
      <w:r>
        <w:t>)</w:t>
      </w:r>
      <w:r>
        <w:rPr>
          <w:spacing w:val="-2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(</w:t>
      </w:r>
      <w:r>
        <w:t>%</w:t>
      </w:r>
      <w:r>
        <w:rPr>
          <w:b/>
        </w:rPr>
        <w:t>1+</w:t>
      </w:r>
      <w:r>
        <w:t>%</w:t>
      </w:r>
      <w:r>
        <w:rPr>
          <w:b/>
        </w:rPr>
        <w:t>2+</w:t>
      </w:r>
      <w:r>
        <w:t>%</w:t>
      </w:r>
      <w:r>
        <w:rPr>
          <w:b/>
        </w:rPr>
        <w:t>3+</w:t>
      </w:r>
      <w:r>
        <w:t>%</w:t>
      </w:r>
      <w:r>
        <w:rPr>
          <w:b/>
        </w:rPr>
        <w:t>4+</w:t>
      </w:r>
      <w:r>
        <w:t>%</w:t>
      </w:r>
      <w:r>
        <w:rPr>
          <w:b/>
        </w:rPr>
        <w:t>5+</w:t>
      </w:r>
      <w:r>
        <w:t>%</w:t>
      </w:r>
      <w:r>
        <w:rPr>
          <w:b/>
        </w:rPr>
        <w:t>6)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t>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rPr>
          <w:b/>
        </w:rPr>
        <w:t>%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критерию,</w:t>
      </w:r>
      <w:r>
        <w:rPr>
          <w:spacing w:val="-2"/>
        </w:rPr>
        <w:t xml:space="preserve"> </w:t>
      </w:r>
      <w:r>
        <w:rPr>
          <w:b/>
        </w:rPr>
        <w:t xml:space="preserve">К </w:t>
      </w:r>
      <w:r>
        <w:t>–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rPr>
          <w:spacing w:val="-2"/>
        </w:rPr>
        <w:t>критериев.</w:t>
      </w:r>
    </w:p>
    <w:p w14:paraId="204FDADC" w14:textId="77777777" w:rsidR="00593C15" w:rsidRPr="00593C15" w:rsidRDefault="00593C15" w:rsidP="00593C15">
      <w:pPr>
        <w:tabs>
          <w:tab w:val="left" w:pos="1762"/>
        </w:tabs>
        <w:rPr>
          <w:lang w:val="en-US"/>
        </w:rPr>
      </w:pPr>
    </w:p>
    <w:p w14:paraId="328BE9C3" w14:textId="77777777" w:rsidR="00593C15" w:rsidRPr="00C8784B" w:rsidRDefault="00593C15" w:rsidP="00593C15">
      <w:pPr>
        <w:rPr>
          <w:b/>
          <w:bCs/>
        </w:rPr>
      </w:pPr>
      <w:r w:rsidRPr="00C8784B">
        <w:rPr>
          <w:b/>
          <w:bCs/>
          <w:noProof/>
        </w:rPr>
        <w:drawing>
          <wp:inline distT="0" distB="0" distL="0" distR="0" wp14:anchorId="12D64517" wp14:editId="41252E37">
            <wp:extent cx="9639935" cy="4727575"/>
            <wp:effectExtent l="0" t="0" r="0" b="0"/>
            <wp:docPr id="101573216" name="Рисунок 101573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935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244"/>
        <w:gridCol w:w="1442"/>
        <w:gridCol w:w="3046"/>
      </w:tblGrid>
      <w:tr w:rsidR="00593C15" w:rsidRPr="00C8784B" w14:paraId="61BC60B1" w14:textId="77777777" w:rsidTr="001B7C53">
        <w:trPr>
          <w:trHeight w:val="286"/>
        </w:trPr>
        <w:tc>
          <w:tcPr>
            <w:tcW w:w="2244" w:type="dxa"/>
          </w:tcPr>
          <w:p w14:paraId="3C93AE63" w14:textId="77777777" w:rsidR="00593C15" w:rsidRPr="00C8784B" w:rsidRDefault="00593C15" w:rsidP="001B7C53">
            <w:r w:rsidRPr="00C8784B">
              <w:t xml:space="preserve">   </w:t>
            </w:r>
          </w:p>
          <w:p w14:paraId="0895EFEC" w14:textId="77777777" w:rsidR="00593C15" w:rsidRPr="00C8784B" w:rsidRDefault="00593C15" w:rsidP="001B7C53">
            <w:r w:rsidRPr="00C8784B">
              <w:rPr>
                <w:color w:val="747474"/>
              </w:rPr>
              <w:t xml:space="preserve">  Лектор</w:t>
            </w:r>
          </w:p>
        </w:tc>
        <w:tc>
          <w:tcPr>
            <w:tcW w:w="1442" w:type="dxa"/>
          </w:tcPr>
          <w:p w14:paraId="7B21F00C" w14:textId="77777777" w:rsidR="00593C15" w:rsidRPr="00C8784B" w:rsidRDefault="00593C15" w:rsidP="001B7C53">
            <w:r w:rsidRPr="00C8784B">
              <w:rPr>
                <w:noProof/>
              </w:rPr>
              <w:drawing>
                <wp:inline distT="0" distB="0" distL="0" distR="0" wp14:anchorId="4A6AC9EC" wp14:editId="7DD149AF">
                  <wp:extent cx="641985" cy="486410"/>
                  <wp:effectExtent l="0" t="0" r="0" b="0"/>
                  <wp:docPr id="2063135616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14:paraId="6002E8DB" w14:textId="77777777" w:rsidR="00593C15" w:rsidRPr="00C8784B" w:rsidRDefault="00593C15" w:rsidP="001B7C53">
            <w:pPr>
              <w:rPr>
                <w:color w:val="747474"/>
                <w:lang w:val="kk-KZ"/>
              </w:rPr>
            </w:pPr>
          </w:p>
          <w:p w14:paraId="6AABF3FF" w14:textId="77777777" w:rsidR="00593C15" w:rsidRPr="00C8784B" w:rsidRDefault="00593C15" w:rsidP="001B7C53">
            <w:pPr>
              <w:rPr>
                <w:color w:val="595959"/>
              </w:rPr>
            </w:pPr>
            <w:r w:rsidRPr="00C8784B">
              <w:rPr>
                <w:color w:val="595959"/>
              </w:rPr>
              <w:t>Абишева У.К.</w:t>
            </w:r>
          </w:p>
        </w:tc>
      </w:tr>
    </w:tbl>
    <w:p w14:paraId="2A0416BF" w14:textId="77777777" w:rsidR="00593C15" w:rsidRPr="00593C15" w:rsidRDefault="00593C15" w:rsidP="00593C15">
      <w:pPr>
        <w:ind w:firstLine="708"/>
      </w:pPr>
    </w:p>
    <w:sectPr w:rsidR="00593C15" w:rsidRPr="00593C15" w:rsidSect="00593C15">
      <w:footerReference w:type="default" r:id="rId9"/>
      <w:pgSz w:w="20160" w:h="12240" w:orient="landscape"/>
      <w:pgMar w:top="850" w:right="142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D63CC" w14:textId="77777777" w:rsidR="001E5C9B" w:rsidRDefault="001E5C9B" w:rsidP="00CC2738">
      <w:r>
        <w:separator/>
      </w:r>
    </w:p>
  </w:endnote>
  <w:endnote w:type="continuationSeparator" w:id="0">
    <w:p w14:paraId="1186534F" w14:textId="77777777" w:rsidR="001E5C9B" w:rsidRDefault="001E5C9B" w:rsidP="00CC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EE6B" w14:textId="4D80AB32" w:rsidR="00CC2738" w:rsidRDefault="00CC2738">
    <w:pPr>
      <w:pStyle w:val="af2"/>
      <w:jc w:val="center"/>
    </w:pPr>
  </w:p>
  <w:p w14:paraId="58E24A9F" w14:textId="77777777" w:rsidR="00CC2738" w:rsidRDefault="00CC273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5BC30" w14:textId="77777777" w:rsidR="001E5C9B" w:rsidRDefault="001E5C9B" w:rsidP="00CC2738">
      <w:r>
        <w:separator/>
      </w:r>
    </w:p>
  </w:footnote>
  <w:footnote w:type="continuationSeparator" w:id="0">
    <w:p w14:paraId="03975C4C" w14:textId="77777777" w:rsidR="001E5C9B" w:rsidRDefault="001E5C9B" w:rsidP="00CC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1754"/>
    <w:multiLevelType w:val="hybridMultilevel"/>
    <w:tmpl w:val="579C6E2C"/>
    <w:lvl w:ilvl="0" w:tplc="EF006748">
      <w:start w:val="1"/>
      <w:numFmt w:val="decimal"/>
      <w:lvlText w:val="%1)"/>
      <w:lvlJc w:val="left"/>
      <w:pPr>
        <w:ind w:left="168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D8CDE0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2" w:tplc="C284F150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3" w:tplc="0882CE08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4" w:tplc="C240C1CA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  <w:lvl w:ilvl="5" w:tplc="E44A893C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6" w:tplc="370C2664">
      <w:numFmt w:val="bullet"/>
      <w:lvlText w:val="•"/>
      <w:lvlJc w:val="left"/>
      <w:pPr>
        <w:ind w:left="7314" w:hanging="240"/>
      </w:pPr>
      <w:rPr>
        <w:rFonts w:hint="default"/>
        <w:lang w:val="ru-RU" w:eastAsia="en-US" w:bidi="ar-SA"/>
      </w:rPr>
    </w:lvl>
    <w:lvl w:ilvl="7" w:tplc="456CABC0">
      <w:numFmt w:val="bullet"/>
      <w:lvlText w:val="•"/>
      <w:lvlJc w:val="left"/>
      <w:pPr>
        <w:ind w:left="8253" w:hanging="240"/>
      </w:pPr>
      <w:rPr>
        <w:rFonts w:hint="default"/>
        <w:lang w:val="ru-RU" w:eastAsia="en-US" w:bidi="ar-SA"/>
      </w:rPr>
    </w:lvl>
    <w:lvl w:ilvl="8" w:tplc="85FCB9B6">
      <w:numFmt w:val="bullet"/>
      <w:lvlText w:val="•"/>
      <w:lvlJc w:val="left"/>
      <w:pPr>
        <w:ind w:left="919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9D7378A"/>
    <w:multiLevelType w:val="hybridMultilevel"/>
    <w:tmpl w:val="E80E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83BEB"/>
    <w:multiLevelType w:val="hybridMultilevel"/>
    <w:tmpl w:val="E7D6AB28"/>
    <w:lvl w:ilvl="0" w:tplc="09D201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19B61883"/>
    <w:multiLevelType w:val="hybridMultilevel"/>
    <w:tmpl w:val="B206301E"/>
    <w:lvl w:ilvl="0" w:tplc="6484B1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104A8"/>
    <w:multiLevelType w:val="hybridMultilevel"/>
    <w:tmpl w:val="DA360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55007"/>
    <w:multiLevelType w:val="hybridMultilevel"/>
    <w:tmpl w:val="B170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32652"/>
    <w:multiLevelType w:val="hybridMultilevel"/>
    <w:tmpl w:val="B2B0B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63C2D"/>
    <w:multiLevelType w:val="hybridMultilevel"/>
    <w:tmpl w:val="7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116C"/>
    <w:multiLevelType w:val="hybridMultilevel"/>
    <w:tmpl w:val="116A6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916F9"/>
    <w:multiLevelType w:val="hybridMultilevel"/>
    <w:tmpl w:val="70804C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14741"/>
    <w:multiLevelType w:val="hybridMultilevel"/>
    <w:tmpl w:val="7E20279C"/>
    <w:lvl w:ilvl="0" w:tplc="EDDCAF02">
      <w:start w:val="1"/>
      <w:numFmt w:val="decimal"/>
      <w:lvlText w:val="%1-"/>
      <w:lvlJc w:val="left"/>
      <w:pPr>
        <w:ind w:left="1632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1" w:tplc="87868A24">
      <w:numFmt w:val="bullet"/>
      <w:lvlText w:val="•"/>
      <w:lvlJc w:val="left"/>
      <w:pPr>
        <w:ind w:left="2583" w:hanging="185"/>
      </w:pPr>
      <w:rPr>
        <w:rFonts w:hint="default"/>
        <w:lang w:val="ru-RU" w:eastAsia="en-US" w:bidi="ar-SA"/>
      </w:rPr>
    </w:lvl>
    <w:lvl w:ilvl="2" w:tplc="F8A430AA">
      <w:numFmt w:val="bullet"/>
      <w:lvlText w:val="•"/>
      <w:lvlJc w:val="left"/>
      <w:pPr>
        <w:ind w:left="3526" w:hanging="185"/>
      </w:pPr>
      <w:rPr>
        <w:rFonts w:hint="default"/>
        <w:lang w:val="ru-RU" w:eastAsia="en-US" w:bidi="ar-SA"/>
      </w:rPr>
    </w:lvl>
    <w:lvl w:ilvl="3" w:tplc="5C22E61E">
      <w:numFmt w:val="bullet"/>
      <w:lvlText w:val="•"/>
      <w:lvlJc w:val="left"/>
      <w:pPr>
        <w:ind w:left="4469" w:hanging="185"/>
      </w:pPr>
      <w:rPr>
        <w:rFonts w:hint="default"/>
        <w:lang w:val="ru-RU" w:eastAsia="en-US" w:bidi="ar-SA"/>
      </w:rPr>
    </w:lvl>
    <w:lvl w:ilvl="4" w:tplc="CF20BACE">
      <w:numFmt w:val="bullet"/>
      <w:lvlText w:val="•"/>
      <w:lvlJc w:val="left"/>
      <w:pPr>
        <w:ind w:left="5412" w:hanging="185"/>
      </w:pPr>
      <w:rPr>
        <w:rFonts w:hint="default"/>
        <w:lang w:val="ru-RU" w:eastAsia="en-US" w:bidi="ar-SA"/>
      </w:rPr>
    </w:lvl>
    <w:lvl w:ilvl="5" w:tplc="FEC45676">
      <w:numFmt w:val="bullet"/>
      <w:lvlText w:val="•"/>
      <w:lvlJc w:val="left"/>
      <w:pPr>
        <w:ind w:left="6355" w:hanging="185"/>
      </w:pPr>
      <w:rPr>
        <w:rFonts w:hint="default"/>
        <w:lang w:val="ru-RU" w:eastAsia="en-US" w:bidi="ar-SA"/>
      </w:rPr>
    </w:lvl>
    <w:lvl w:ilvl="6" w:tplc="88D847D8">
      <w:numFmt w:val="bullet"/>
      <w:lvlText w:val="•"/>
      <w:lvlJc w:val="left"/>
      <w:pPr>
        <w:ind w:left="7298" w:hanging="185"/>
      </w:pPr>
      <w:rPr>
        <w:rFonts w:hint="default"/>
        <w:lang w:val="ru-RU" w:eastAsia="en-US" w:bidi="ar-SA"/>
      </w:rPr>
    </w:lvl>
    <w:lvl w:ilvl="7" w:tplc="948C34BA">
      <w:numFmt w:val="bullet"/>
      <w:lvlText w:val="•"/>
      <w:lvlJc w:val="left"/>
      <w:pPr>
        <w:ind w:left="8241" w:hanging="185"/>
      </w:pPr>
      <w:rPr>
        <w:rFonts w:hint="default"/>
        <w:lang w:val="ru-RU" w:eastAsia="en-US" w:bidi="ar-SA"/>
      </w:rPr>
    </w:lvl>
    <w:lvl w:ilvl="8" w:tplc="2FB0F1D4">
      <w:numFmt w:val="bullet"/>
      <w:lvlText w:val="•"/>
      <w:lvlJc w:val="left"/>
      <w:pPr>
        <w:ind w:left="9184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45CD1FA2"/>
    <w:multiLevelType w:val="hybridMultilevel"/>
    <w:tmpl w:val="CB40DF7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725F6F99"/>
    <w:multiLevelType w:val="multilevel"/>
    <w:tmpl w:val="0CD0EA74"/>
    <w:lvl w:ilvl="0">
      <w:start w:val="1"/>
      <w:numFmt w:val="decimal"/>
      <w:lvlText w:val="%1."/>
      <w:lvlJc w:val="left"/>
      <w:pPr>
        <w:ind w:left="315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3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1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48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6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655"/>
      </w:pPr>
      <w:rPr>
        <w:rFonts w:hint="default"/>
        <w:lang w:val="ru-RU" w:eastAsia="en-US" w:bidi="ar-SA"/>
      </w:rPr>
    </w:lvl>
  </w:abstractNum>
  <w:abstractNum w:abstractNumId="14" w15:restartNumberingAfterBreak="0">
    <w:nsid w:val="73584A02"/>
    <w:multiLevelType w:val="hybridMultilevel"/>
    <w:tmpl w:val="CFD220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B635BC"/>
    <w:multiLevelType w:val="hybridMultilevel"/>
    <w:tmpl w:val="226E4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93EA5"/>
    <w:multiLevelType w:val="hybridMultilevel"/>
    <w:tmpl w:val="AD3094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083B2">
      <w:numFmt w:val="bullet"/>
      <w:lvlText w:val="-"/>
      <w:legacy w:legacy="1" w:legacySpace="360" w:legacyIndent="238"/>
      <w:lvlJc w:val="left"/>
      <w:pPr>
        <w:ind w:left="108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471111">
    <w:abstractNumId w:val="4"/>
  </w:num>
  <w:num w:numId="2" w16cid:durableId="20838660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053305">
    <w:abstractNumId w:val="16"/>
  </w:num>
  <w:num w:numId="4" w16cid:durableId="539437885">
    <w:abstractNumId w:val="6"/>
  </w:num>
  <w:num w:numId="5" w16cid:durableId="1907377495">
    <w:abstractNumId w:val="1"/>
  </w:num>
  <w:num w:numId="6" w16cid:durableId="7745973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4495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1251774">
    <w:abstractNumId w:val="2"/>
  </w:num>
  <w:num w:numId="9" w16cid:durableId="1148940240">
    <w:abstractNumId w:val="9"/>
  </w:num>
  <w:num w:numId="10" w16cid:durableId="1517421755">
    <w:abstractNumId w:val="8"/>
  </w:num>
  <w:num w:numId="11" w16cid:durableId="980429321">
    <w:abstractNumId w:val="12"/>
  </w:num>
  <w:num w:numId="12" w16cid:durableId="63336151">
    <w:abstractNumId w:val="10"/>
  </w:num>
  <w:num w:numId="13" w16cid:durableId="2135906482">
    <w:abstractNumId w:val="15"/>
  </w:num>
  <w:num w:numId="14" w16cid:durableId="425737091">
    <w:abstractNumId w:val="3"/>
  </w:num>
  <w:num w:numId="15" w16cid:durableId="1110080798">
    <w:abstractNumId w:val="0"/>
  </w:num>
  <w:num w:numId="16" w16cid:durableId="2013873537">
    <w:abstractNumId w:val="11"/>
  </w:num>
  <w:num w:numId="17" w16cid:durableId="2081538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BC"/>
    <w:rsid w:val="0001283A"/>
    <w:rsid w:val="00041834"/>
    <w:rsid w:val="00065FC2"/>
    <w:rsid w:val="00072D31"/>
    <w:rsid w:val="00076529"/>
    <w:rsid w:val="0009306A"/>
    <w:rsid w:val="000A7ACC"/>
    <w:rsid w:val="000C52DD"/>
    <w:rsid w:val="000D7D10"/>
    <w:rsid w:val="000E53C9"/>
    <w:rsid w:val="001370BE"/>
    <w:rsid w:val="00156A6A"/>
    <w:rsid w:val="00164ED2"/>
    <w:rsid w:val="001A4533"/>
    <w:rsid w:val="001A5D51"/>
    <w:rsid w:val="001B2D12"/>
    <w:rsid w:val="001D24BC"/>
    <w:rsid w:val="001D2872"/>
    <w:rsid w:val="001E2027"/>
    <w:rsid w:val="001E2CC8"/>
    <w:rsid w:val="001E5C9B"/>
    <w:rsid w:val="001E6766"/>
    <w:rsid w:val="00201CF7"/>
    <w:rsid w:val="00203F38"/>
    <w:rsid w:val="002235B2"/>
    <w:rsid w:val="00254250"/>
    <w:rsid w:val="002A58F5"/>
    <w:rsid w:val="002C4A39"/>
    <w:rsid w:val="002E5FDD"/>
    <w:rsid w:val="002F173C"/>
    <w:rsid w:val="002F3D8D"/>
    <w:rsid w:val="0032107D"/>
    <w:rsid w:val="00347043"/>
    <w:rsid w:val="00360B73"/>
    <w:rsid w:val="00370A68"/>
    <w:rsid w:val="003A0891"/>
    <w:rsid w:val="003E38CD"/>
    <w:rsid w:val="003E4E9B"/>
    <w:rsid w:val="003E6286"/>
    <w:rsid w:val="004037B8"/>
    <w:rsid w:val="00440F8B"/>
    <w:rsid w:val="004D1AFE"/>
    <w:rsid w:val="004D594F"/>
    <w:rsid w:val="004F2DC5"/>
    <w:rsid w:val="004F3C75"/>
    <w:rsid w:val="00577FB1"/>
    <w:rsid w:val="00593C15"/>
    <w:rsid w:val="00601020"/>
    <w:rsid w:val="00637851"/>
    <w:rsid w:val="006409E6"/>
    <w:rsid w:val="00651630"/>
    <w:rsid w:val="006603BB"/>
    <w:rsid w:val="0066313C"/>
    <w:rsid w:val="0068223E"/>
    <w:rsid w:val="00686CB4"/>
    <w:rsid w:val="006B0F28"/>
    <w:rsid w:val="006B3E45"/>
    <w:rsid w:val="006D6257"/>
    <w:rsid w:val="006D7887"/>
    <w:rsid w:val="006E50B8"/>
    <w:rsid w:val="007022F2"/>
    <w:rsid w:val="00727996"/>
    <w:rsid w:val="00763C79"/>
    <w:rsid w:val="00765B8A"/>
    <w:rsid w:val="007663BC"/>
    <w:rsid w:val="00767232"/>
    <w:rsid w:val="00767AFC"/>
    <w:rsid w:val="007E15FD"/>
    <w:rsid w:val="007F47CE"/>
    <w:rsid w:val="00806BCD"/>
    <w:rsid w:val="00841A22"/>
    <w:rsid w:val="00845F03"/>
    <w:rsid w:val="0084690D"/>
    <w:rsid w:val="00870016"/>
    <w:rsid w:val="008D3E24"/>
    <w:rsid w:val="009264C1"/>
    <w:rsid w:val="00957CD8"/>
    <w:rsid w:val="00984810"/>
    <w:rsid w:val="00987876"/>
    <w:rsid w:val="009B0C25"/>
    <w:rsid w:val="009B7D43"/>
    <w:rsid w:val="00A73EF7"/>
    <w:rsid w:val="00A76FCE"/>
    <w:rsid w:val="00A95368"/>
    <w:rsid w:val="00AA3BA9"/>
    <w:rsid w:val="00AB68F3"/>
    <w:rsid w:val="00AE581A"/>
    <w:rsid w:val="00B04FB7"/>
    <w:rsid w:val="00B20F0F"/>
    <w:rsid w:val="00B30877"/>
    <w:rsid w:val="00B45269"/>
    <w:rsid w:val="00B53F7D"/>
    <w:rsid w:val="00B83381"/>
    <w:rsid w:val="00B83709"/>
    <w:rsid w:val="00C208AC"/>
    <w:rsid w:val="00C2774D"/>
    <w:rsid w:val="00C31DDD"/>
    <w:rsid w:val="00C61E35"/>
    <w:rsid w:val="00C6794C"/>
    <w:rsid w:val="00C75406"/>
    <w:rsid w:val="00CA3156"/>
    <w:rsid w:val="00CB5F26"/>
    <w:rsid w:val="00CC2738"/>
    <w:rsid w:val="00D258C5"/>
    <w:rsid w:val="00D72D4D"/>
    <w:rsid w:val="00D7398A"/>
    <w:rsid w:val="00D8480C"/>
    <w:rsid w:val="00D87F92"/>
    <w:rsid w:val="00DA0C15"/>
    <w:rsid w:val="00DB298B"/>
    <w:rsid w:val="00DD2204"/>
    <w:rsid w:val="00E160C7"/>
    <w:rsid w:val="00E47ACF"/>
    <w:rsid w:val="00E56CF3"/>
    <w:rsid w:val="00E638C1"/>
    <w:rsid w:val="00F4125B"/>
    <w:rsid w:val="00F44EAC"/>
    <w:rsid w:val="00F64F4D"/>
    <w:rsid w:val="00F762C7"/>
    <w:rsid w:val="00F956C4"/>
    <w:rsid w:val="00F972A7"/>
    <w:rsid w:val="00FB536A"/>
    <w:rsid w:val="00FB53DF"/>
    <w:rsid w:val="00FD3E9C"/>
    <w:rsid w:val="00FE41C4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ABDB"/>
  <w15:docId w15:val="{A6B74AB1-B8A9-8947-801A-F2B713A3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D10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64C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C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9264C1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4C1"/>
    <w:rPr>
      <w:rFonts w:eastAsia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64C1"/>
    <w:rPr>
      <w:rFonts w:eastAsia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9264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9264C1"/>
    <w:rPr>
      <w:rFonts w:eastAsia="Times New Roman"/>
      <w:szCs w:val="24"/>
      <w:lang w:eastAsia="ru-RU"/>
    </w:rPr>
  </w:style>
  <w:style w:type="paragraph" w:styleId="21">
    <w:name w:val="Body Text 2"/>
    <w:basedOn w:val="a"/>
    <w:link w:val="22"/>
    <w:unhideWhenUsed/>
    <w:rsid w:val="009264C1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9264C1"/>
    <w:rPr>
      <w:rFonts w:eastAsia="Times New Roman"/>
      <w:sz w:val="20"/>
      <w:szCs w:val="20"/>
      <w:lang w:eastAsia="ru-RU"/>
    </w:rPr>
  </w:style>
  <w:style w:type="paragraph" w:customStyle="1" w:styleId="a5">
    <w:name w:val="Без отступа"/>
    <w:basedOn w:val="a"/>
    <w:uiPriority w:val="99"/>
    <w:rsid w:val="009264C1"/>
    <w:rPr>
      <w:rFonts w:eastAsia="Calibri"/>
      <w:sz w:val="20"/>
    </w:rPr>
  </w:style>
  <w:style w:type="character" w:customStyle="1" w:styleId="s00">
    <w:name w:val="s00"/>
    <w:uiPriority w:val="99"/>
    <w:rsid w:val="009264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unhideWhenUsed/>
    <w:rsid w:val="009264C1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7">
    <w:name w:val="List Paragraph"/>
    <w:aliases w:val="без абзаца,маркированный,ПАРАГРАФ"/>
    <w:basedOn w:val="a"/>
    <w:link w:val="a8"/>
    <w:uiPriority w:val="1"/>
    <w:qFormat/>
    <w:rsid w:val="009264C1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64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C1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0E5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53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uiPriority w:val="99"/>
    <w:unhideWhenUsed/>
    <w:rsid w:val="000E53C9"/>
    <w:pPr>
      <w:ind w:firstLine="0"/>
      <w:jc w:val="left"/>
    </w:pPr>
    <w:rPr>
      <w:rFonts w:eastAsia="Times New Roman"/>
      <w:sz w:val="28"/>
      <w:szCs w:val="28"/>
      <w:lang w:eastAsia="ru-RU"/>
    </w:rPr>
  </w:style>
  <w:style w:type="paragraph" w:styleId="ac">
    <w:name w:val="Body Text"/>
    <w:link w:val="ad"/>
    <w:uiPriority w:val="99"/>
    <w:unhideWhenUsed/>
    <w:rsid w:val="000E53C9"/>
    <w:pPr>
      <w:spacing w:after="12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E53C9"/>
    <w:rPr>
      <w:rFonts w:eastAsia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0E53C9"/>
    <w:pPr>
      <w:ind w:firstLine="0"/>
      <w:jc w:val="left"/>
    </w:pPr>
    <w:rPr>
      <w:rFonts w:ascii="Calibri" w:eastAsia="Calibri" w:hAnsi="Calibri"/>
      <w:sz w:val="22"/>
    </w:rPr>
  </w:style>
  <w:style w:type="character" w:styleId="af">
    <w:name w:val="Strong"/>
    <w:basedOn w:val="a0"/>
    <w:uiPriority w:val="22"/>
    <w:qFormat/>
    <w:rsid w:val="000E53C9"/>
    <w:rPr>
      <w:b/>
      <w:bCs/>
    </w:rPr>
  </w:style>
  <w:style w:type="paragraph" w:styleId="af0">
    <w:name w:val="header"/>
    <w:basedOn w:val="a"/>
    <w:link w:val="af1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C2738"/>
    <w:rPr>
      <w:rFonts w:eastAsia="Times New Roman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C2738"/>
    <w:rPr>
      <w:rFonts w:eastAsia="Times New Roman"/>
      <w:szCs w:val="24"/>
      <w:lang w:eastAsia="ru-RU"/>
    </w:rPr>
  </w:style>
  <w:style w:type="character" w:styleId="af4">
    <w:name w:val="Unresolved Mention"/>
    <w:basedOn w:val="a0"/>
    <w:uiPriority w:val="99"/>
    <w:semiHidden/>
    <w:unhideWhenUsed/>
    <w:rsid w:val="006D625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0D7D10"/>
    <w:rPr>
      <w:color w:val="800080" w:themeColor="followedHyperlink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347043"/>
    <w:rPr>
      <w:rFonts w:asciiTheme="minorHAnsi" w:hAnsiTheme="minorHAnsi" w:cstheme="minorBidi"/>
      <w:sz w:val="22"/>
    </w:rPr>
  </w:style>
  <w:style w:type="table" w:customStyle="1" w:styleId="TableNormal">
    <w:name w:val="Table Normal"/>
    <w:uiPriority w:val="2"/>
    <w:semiHidden/>
    <w:unhideWhenUsed/>
    <w:qFormat/>
    <w:rsid w:val="00593C15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3C15"/>
    <w:pPr>
      <w:widowControl w:val="0"/>
      <w:autoSpaceDE w:val="0"/>
      <w:autoSpaceDN w:val="0"/>
      <w:ind w:left="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93C1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6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Абишева</dc:creator>
  <cp:lastModifiedBy>Gulnaz</cp:lastModifiedBy>
  <cp:revision>20</cp:revision>
  <cp:lastPrinted>2013-09-02T08:58:00Z</cp:lastPrinted>
  <dcterms:created xsi:type="dcterms:W3CDTF">2026-01-27T20:18:00Z</dcterms:created>
  <dcterms:modified xsi:type="dcterms:W3CDTF">2026-02-24T09:18:00Z</dcterms:modified>
</cp:coreProperties>
</file>